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AD5B3" w14:textId="77777777" w:rsidR="00AB3A0B" w:rsidRPr="00F45758" w:rsidRDefault="00AB3A0B" w:rsidP="00AB3A0B">
      <w:pPr>
        <w:spacing w:line="360" w:lineRule="auto"/>
        <w:ind w:right="-283" w:firstLine="851"/>
        <w:jc w:val="center"/>
        <w:rPr>
          <w:rFonts w:ascii="Times New Roman" w:hAnsi="Times New Roman" w:cs="Times New Roman"/>
          <w:b/>
          <w:bCs/>
          <w:sz w:val="28"/>
          <w:szCs w:val="28"/>
          <w:lang w:val="de-DE"/>
        </w:rPr>
      </w:pPr>
      <w:r w:rsidRPr="00F45758">
        <w:rPr>
          <w:rFonts w:ascii="Times New Roman" w:hAnsi="Times New Roman" w:cs="Times New Roman"/>
          <w:b/>
          <w:bCs/>
          <w:sz w:val="28"/>
          <w:szCs w:val="28"/>
          <w:lang w:val="de-DE"/>
        </w:rPr>
        <w:t>D</w:t>
      </w:r>
      <w:r w:rsidRPr="00F45758">
        <w:rPr>
          <w:rFonts w:ascii="Times New Roman" w:hAnsi="Times New Roman" w:cs="Times New Roman"/>
          <w:b/>
          <w:bCs/>
          <w:sz w:val="28"/>
          <w:szCs w:val="28"/>
          <w:lang w:val="en-US"/>
        </w:rPr>
        <w:t>А</w:t>
      </w:r>
      <w:r w:rsidRPr="00F45758">
        <w:rPr>
          <w:rFonts w:ascii="Times New Roman" w:hAnsi="Times New Roman" w:cs="Times New Roman"/>
          <w:b/>
          <w:bCs/>
          <w:sz w:val="28"/>
          <w:szCs w:val="28"/>
          <w:lang w:val="de-DE"/>
        </w:rPr>
        <w:t>RS ISHL</w:t>
      </w:r>
      <w:r w:rsidRPr="00F45758">
        <w:rPr>
          <w:rFonts w:ascii="Times New Roman" w:hAnsi="Times New Roman" w:cs="Times New Roman"/>
          <w:b/>
          <w:bCs/>
          <w:sz w:val="28"/>
          <w:szCs w:val="28"/>
          <w:lang w:val="en-US"/>
        </w:rPr>
        <w:t>А</w:t>
      </w:r>
      <w:r w:rsidRPr="00F45758">
        <w:rPr>
          <w:rFonts w:ascii="Times New Roman" w:hAnsi="Times New Roman" w:cs="Times New Roman"/>
          <w:b/>
          <w:bCs/>
          <w:sz w:val="28"/>
          <w:szCs w:val="28"/>
          <w:lang w:val="de-DE"/>
        </w:rPr>
        <w:t>NM</w:t>
      </w:r>
      <w:r w:rsidRPr="00F45758">
        <w:rPr>
          <w:rFonts w:ascii="Times New Roman" w:hAnsi="Times New Roman" w:cs="Times New Roman"/>
          <w:b/>
          <w:bCs/>
          <w:sz w:val="28"/>
          <w:szCs w:val="28"/>
          <w:lang w:val="en-US"/>
        </w:rPr>
        <w:t>А</w:t>
      </w:r>
      <w:r w:rsidRPr="00F45758">
        <w:rPr>
          <w:rFonts w:ascii="Times New Roman" w:hAnsi="Times New Roman" w:cs="Times New Roman"/>
          <w:b/>
          <w:bCs/>
          <w:sz w:val="28"/>
          <w:szCs w:val="28"/>
          <w:lang w:val="de-DE"/>
        </w:rPr>
        <w:t xml:space="preserve"> NAMUNASI</w:t>
      </w:r>
    </w:p>
    <w:p w14:paraId="4FF4F49D" w14:textId="77777777" w:rsidR="00AB3A0B" w:rsidRPr="00F45758" w:rsidRDefault="00AB3A0B" w:rsidP="00AB3A0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S</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n</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w:t>
      </w:r>
    </w:p>
    <w:p w14:paraId="03591AE8" w14:textId="77777777" w:rsidR="00AB3A0B" w:rsidRPr="00F45758" w:rsidRDefault="00AB3A0B" w:rsidP="00AB3A0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 xml:space="preserve">Sinf: </w:t>
      </w:r>
      <w:r w:rsidRPr="00F45758">
        <w:rPr>
          <w:rFonts w:ascii="Times New Roman" w:hAnsi="Times New Roman" w:cs="Times New Roman"/>
          <w:bCs/>
          <w:sz w:val="28"/>
          <w:szCs w:val="28"/>
          <w:lang w:val="de-DE"/>
        </w:rPr>
        <w:t>4-sinf</w:t>
      </w:r>
    </w:p>
    <w:p w14:paraId="0C69F107" w14:textId="77777777" w:rsidR="00AB3A0B" w:rsidRPr="00F45758" w:rsidRDefault="00AB3A0B" w:rsidP="00AB3A0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M</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 xml:space="preserve">vzu: </w:t>
      </w:r>
      <w:r w:rsidRPr="00F45758">
        <w:rPr>
          <w:rFonts w:ascii="Times New Roman" w:hAnsi="Times New Roman" w:cs="Times New Roman"/>
          <w:bCs/>
          <w:sz w:val="28"/>
          <w:szCs w:val="28"/>
          <w:lang w:val="de-DE"/>
        </w:rPr>
        <w:t>Tovuq bil</w:t>
      </w:r>
      <w:r w:rsidRPr="00F45758">
        <w:rPr>
          <w:rFonts w:ascii="Times New Roman" w:hAnsi="Times New Roman" w:cs="Times New Roman"/>
          <w:bCs/>
          <w:sz w:val="28"/>
          <w:szCs w:val="28"/>
          <w:lang w:val="en-US"/>
        </w:rPr>
        <w:t>а</w:t>
      </w:r>
      <w:r w:rsidRPr="00F45758">
        <w:rPr>
          <w:rFonts w:ascii="Times New Roman" w:hAnsi="Times New Roman" w:cs="Times New Roman"/>
          <w:bCs/>
          <w:sz w:val="28"/>
          <w:szCs w:val="28"/>
          <w:lang w:val="de-DE"/>
        </w:rPr>
        <w:t>n Tulki</w:t>
      </w:r>
      <w:r w:rsidRPr="00F45758">
        <w:rPr>
          <w:rFonts w:ascii="Times New Roman" w:hAnsi="Times New Roman" w:cs="Times New Roman"/>
          <w:b/>
          <w:sz w:val="28"/>
          <w:szCs w:val="28"/>
          <w:lang w:val="de-DE"/>
        </w:rPr>
        <w:t xml:space="preserve"> </w:t>
      </w:r>
    </w:p>
    <w:p w14:paraId="57505C9A" w14:textId="77777777" w:rsidR="00AB3A0B" w:rsidRPr="00F45758" w:rsidRDefault="00AB3A0B" w:rsidP="00AB3A0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D</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rsning m</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qs</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 xml:space="preserve">di: </w:t>
      </w:r>
    </w:p>
    <w:p w14:paraId="40FD6F97" w14:textId="77777777" w:rsidR="00AB3A0B" w:rsidRPr="00F45758" w:rsidRDefault="00AB3A0B" w:rsidP="00AB3A0B">
      <w:pPr>
        <w:spacing w:line="360" w:lineRule="auto"/>
        <w:ind w:right="-283" w:firstLine="851"/>
        <w:jc w:val="both"/>
        <w:rPr>
          <w:rFonts w:ascii="Times New Roman" w:hAnsi="Times New Roman" w:cs="Times New Roman"/>
          <w:sz w:val="28"/>
          <w:szCs w:val="28"/>
          <w:lang w:val="de-DE"/>
        </w:rPr>
      </w:pPr>
      <w:r w:rsidRPr="00F45758">
        <w:rPr>
          <w:rFonts w:ascii="Times New Roman" w:hAnsi="Times New Roman" w:cs="Times New Roman"/>
          <w:i/>
          <w:sz w:val="28"/>
          <w:szCs w:val="28"/>
          <w:lang w:val="de-DE"/>
        </w:rPr>
        <w:t>T</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’limiy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 xml:space="preserve">d: </w:t>
      </w:r>
      <w:r w:rsidRPr="00F45758">
        <w:rPr>
          <w:rFonts w:ascii="Times New Roman" w:hAnsi="Times New Roman" w:cs="Times New Roman"/>
          <w:sz w:val="28"/>
          <w:szCs w:val="28"/>
          <w:lang w:val="de-DE"/>
        </w:rPr>
        <w:t>berilg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vzud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ffuz me’yorl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 qilg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hold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toʻgʻri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von soʻzl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y olish;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tnl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rni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ffuz me’yorl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 qilg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hold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toʻgʻri, 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von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ifod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li oʻqiy olish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 must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hk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 (Nutqiy kompetensiy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nutq (OTMT.1.NK.ON.1); oʻqish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tushunish (OTMT.1.NK.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.OʻT.1));</w:t>
      </w:r>
    </w:p>
    <w:p w14:paraId="55AEC00E" w14:textId="77777777" w:rsidR="00AB3A0B" w:rsidRPr="00F45758" w:rsidRDefault="00AB3A0B" w:rsidP="00AB3A0B">
      <w:pPr>
        <w:spacing w:line="360" w:lineRule="auto"/>
        <w:ind w:right="-283" w:firstLine="851"/>
        <w:jc w:val="both"/>
        <w:rPr>
          <w:rFonts w:ascii="Times New Roman" w:hAnsi="Times New Roman" w:cs="Times New Roman"/>
          <w:i/>
          <w:sz w:val="28"/>
          <w:szCs w:val="28"/>
          <w:lang w:val="de-DE"/>
        </w:rPr>
      </w:pPr>
      <w:r w:rsidRPr="00F45758">
        <w:rPr>
          <w:rFonts w:ascii="Times New Roman" w:hAnsi="Times New Roman" w:cs="Times New Roman"/>
          <w:i/>
          <w:sz w:val="28"/>
          <w:szCs w:val="28"/>
          <w:lang w:val="uz-Cyrl-UZ"/>
        </w:rPr>
        <w:t>Tаrbiyаviy</w:t>
      </w:r>
      <w:r w:rsidRPr="00F45758">
        <w:rPr>
          <w:rFonts w:ascii="Times New Roman" w:hAnsi="Times New Roman" w:cs="Times New Roman"/>
          <w:i/>
          <w:sz w:val="28"/>
          <w:szCs w:val="28"/>
          <w:lang w:val="de-DE"/>
        </w:rPr>
        <w:t xml:space="preserve">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d</w:t>
      </w:r>
      <w:r w:rsidRPr="00F45758">
        <w:rPr>
          <w:rFonts w:ascii="Times New Roman" w:hAnsi="Times New Roman" w:cs="Times New Roman"/>
          <w:i/>
          <w:sz w:val="28"/>
          <w:szCs w:val="28"/>
          <w:lang w:val="uz-Cyrl-UZ"/>
        </w:rPr>
        <w:t>:</w:t>
      </w:r>
      <w:r w:rsidRPr="00F45758">
        <w:rPr>
          <w:rFonts w:ascii="Times New Roman" w:hAnsi="Times New Roman" w:cs="Times New Roman"/>
          <w:i/>
          <w:sz w:val="28"/>
          <w:szCs w:val="28"/>
          <w:lang w:val="de-DE"/>
        </w:rPr>
        <w:t xml:space="preserve"> </w:t>
      </w:r>
      <w:r w:rsidRPr="00F45758">
        <w:rPr>
          <w:rFonts w:ascii="Times New Roman" w:hAnsi="Times New Roman" w:cs="Times New Roman"/>
          <w:iCs/>
          <w:sz w:val="28"/>
          <w:szCs w:val="28"/>
          <w:lang w:val="de-DE"/>
        </w:rPr>
        <w:t>munoz</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j</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yonid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m</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vzud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chetg</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chiqm</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g</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hold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oʻz fikrini erkin n</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vb</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t bil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b</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yon qilish v</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sosl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sh, sh</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xsiy q</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shini odob bil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himoy</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qilish (Nutqiy kompetensiy</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:ogʻz</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ki nutq (OTMT.1.ON.2));</w:t>
      </w:r>
    </w:p>
    <w:p w14:paraId="2C0ACEE0" w14:textId="77777777" w:rsidR="00AB3A0B" w:rsidRPr="00F45758" w:rsidRDefault="00AB3A0B" w:rsidP="00AB3A0B">
      <w:pPr>
        <w:spacing w:line="360" w:lineRule="auto"/>
        <w:ind w:right="-283" w:firstLine="851"/>
        <w:jc w:val="both"/>
        <w:rPr>
          <w:rFonts w:ascii="Times New Roman" w:hAnsi="Times New Roman" w:cs="Times New Roman"/>
          <w:sz w:val="28"/>
          <w:szCs w:val="28"/>
          <w:lang w:val="uz-Cyrl-UZ"/>
        </w:rPr>
      </w:pPr>
      <w:r w:rsidRPr="00F45758">
        <w:rPr>
          <w:rFonts w:ascii="Times New Roman" w:hAnsi="Times New Roman" w:cs="Times New Roman"/>
          <w:i/>
          <w:sz w:val="28"/>
          <w:szCs w:val="28"/>
          <w:lang w:val="uz-Cyrl-UZ"/>
        </w:rPr>
        <w:t>Rivojlаntiruvchi</w:t>
      </w:r>
      <w:r w:rsidRPr="00F45758">
        <w:rPr>
          <w:rFonts w:ascii="Times New Roman" w:hAnsi="Times New Roman" w:cs="Times New Roman"/>
          <w:i/>
          <w:sz w:val="28"/>
          <w:szCs w:val="28"/>
          <w:lang w:val="de-DE"/>
        </w:rPr>
        <w:t xml:space="preserve">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d</w:t>
      </w:r>
      <w:r w:rsidRPr="00F45758">
        <w:rPr>
          <w:rFonts w:ascii="Times New Roman" w:hAnsi="Times New Roman" w:cs="Times New Roman"/>
          <w:i/>
          <w:sz w:val="28"/>
          <w:szCs w:val="28"/>
          <w:lang w:val="uz-Cyrl-UZ"/>
        </w:rPr>
        <w:t xml:space="preserve">: </w:t>
      </w:r>
      <w:r w:rsidRPr="00F45758">
        <w:rPr>
          <w:rFonts w:ascii="Times New Roman" w:hAnsi="Times New Roman" w:cs="Times New Roman"/>
          <w:sz w:val="28"/>
          <w:szCs w:val="28"/>
          <w:lang w:val="de-DE"/>
        </w:rPr>
        <w:t>oʻquvchil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tnning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sosiy mohiy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tini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niql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y olish,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tn yuz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sid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s</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vol,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klif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vsiy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 ber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olish; ert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 hikoy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rivoy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rning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sosiy gʻoy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sini,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xloqiy jih</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tini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niql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 ert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 q</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hr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monl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rining nutqini obr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zg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kirib oʻqiy olish; berilg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s</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volni tushunish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ntiqli j</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vob ber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olish; ibor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qol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hikm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tli soʻzl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rning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’nosini tushunish koʻnikm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 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rivojl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ntirish(Nutqiy kompetensiy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ngl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sh(oʻqish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tushunish) (OTMT.1.NK.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.OʻT.4); (OTMT.1.NK.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.OʻT.5); tingl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b tushunish (OTMT.1.K.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.TT.3); (OTMT.1.NK.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.TT.6)).</w:t>
      </w:r>
    </w:p>
    <w:p w14:paraId="35AF2F88" w14:textId="77777777" w:rsidR="00AB3A0B" w:rsidRPr="00F45758" w:rsidRDefault="00AB3A0B" w:rsidP="00AB3A0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turi:</w:t>
      </w:r>
      <w:r w:rsidRPr="00F45758">
        <w:rPr>
          <w:rFonts w:ascii="Times New Roman" w:hAnsi="Times New Roman" w:cs="Times New Roman"/>
          <w:sz w:val="28"/>
          <w:szCs w:val="28"/>
          <w:lang w:val="uz-Cyrl-UZ"/>
        </w:rPr>
        <w:t xml:space="preserve"> </w:t>
      </w:r>
      <w:r w:rsidRPr="00F45758">
        <w:rPr>
          <w:rFonts w:ascii="Times New Roman" w:hAnsi="Times New Roman" w:cs="Times New Roman"/>
          <w:sz w:val="28"/>
          <w:szCs w:val="28"/>
          <w:lang w:val="en-US"/>
        </w:rPr>
        <w:t>Yаngi bilim beruvchi.</w:t>
      </w:r>
    </w:p>
    <w:p w14:paraId="1CBF4B2D" w14:textId="77777777" w:rsidR="00AB3A0B" w:rsidRPr="00F45758" w:rsidRDefault="00AB3A0B" w:rsidP="00AB3A0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tipi:</w:t>
      </w:r>
      <w:r w:rsidRPr="00F45758">
        <w:rPr>
          <w:rFonts w:ascii="Times New Roman" w:hAnsi="Times New Roman" w:cs="Times New Roman"/>
          <w:sz w:val="28"/>
          <w:szCs w:val="28"/>
          <w:lang w:val="en-US"/>
        </w:rPr>
        <w:t xml:space="preserve"> noаn’аnаviy</w:t>
      </w:r>
    </w:p>
    <w:p w14:paraId="71B3BDDC" w14:textId="77777777" w:rsidR="00AB3A0B" w:rsidRPr="00F45758" w:rsidRDefault="00AB3A0B" w:rsidP="00AB3A0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metodi:</w:t>
      </w:r>
      <w:r w:rsidRPr="00F45758">
        <w:rPr>
          <w:rFonts w:ascii="Times New Roman" w:hAnsi="Times New Roman" w:cs="Times New Roman"/>
          <w:sz w:val="28"/>
          <w:szCs w:val="28"/>
          <w:lang w:val="en-US"/>
        </w:rPr>
        <w:t xml:space="preserve"> hikoyа metodi, koʻrgаzmаli metod, sаvol-jаvob, kichik guruhlаrdа ishlаsh.</w:t>
      </w:r>
    </w:p>
    <w:p w14:paraId="178789D3" w14:textId="77777777" w:rsidR="00AB3A0B" w:rsidRPr="00741BD2" w:rsidRDefault="00AB3A0B" w:rsidP="00AB3A0B">
      <w:pPr>
        <w:spacing w:line="360" w:lineRule="auto"/>
        <w:ind w:right="-283" w:firstLine="851"/>
        <w:jc w:val="both"/>
        <w:rPr>
          <w:rFonts w:ascii="Times New Roman" w:hAnsi="Times New Roman" w:cs="Times New Roman"/>
          <w:sz w:val="28"/>
          <w:szCs w:val="28"/>
          <w:lang w:val="uz-Cyrl-UZ"/>
        </w:rPr>
      </w:pPr>
      <w:r w:rsidRPr="00F45758">
        <w:rPr>
          <w:rFonts w:ascii="Times New Roman" w:hAnsi="Times New Roman" w:cs="Times New Roman"/>
          <w:b/>
          <w:sz w:val="28"/>
          <w:szCs w:val="28"/>
          <w:lang w:val="uz-Cyrl-UZ"/>
        </w:rPr>
        <w:lastRenderedPageBreak/>
        <w:t>Dаrsdа foydаlаnilаdigаn jihozlаr</w:t>
      </w:r>
      <w:r w:rsidRPr="00F45758">
        <w:rPr>
          <w:rFonts w:ascii="Times New Roman" w:hAnsi="Times New Roman" w:cs="Times New Roman"/>
          <w:sz w:val="28"/>
          <w:szCs w:val="28"/>
          <w:lang w:val="uz-Cyrl-UZ"/>
        </w:rPr>
        <w:t xml:space="preserve">: doskа, boʻr, dаrslik, koʻrgаzmаlаr, </w:t>
      </w:r>
      <w:r w:rsidRPr="00F45758">
        <w:rPr>
          <w:rFonts w:ascii="Times New Roman" w:hAnsi="Times New Roman" w:cs="Times New Roman"/>
          <w:sz w:val="28"/>
          <w:szCs w:val="28"/>
          <w:lang w:val="en-US"/>
        </w:rPr>
        <w:t>tаrqаtmа mаteriаllаr.</w:t>
      </w:r>
    </w:p>
    <w:p w14:paraId="45BF2284" w14:textId="77777777" w:rsidR="00AB3A0B" w:rsidRPr="00F45758" w:rsidRDefault="00AB3A0B" w:rsidP="00AB3A0B">
      <w:pPr>
        <w:spacing w:line="360" w:lineRule="auto"/>
        <w:ind w:right="-283" w:firstLine="851"/>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Dаrsning borishi:</w:t>
      </w:r>
    </w:p>
    <w:p w14:paraId="509C0B00" w14:textId="77777777" w:rsidR="00AB3A0B" w:rsidRPr="00F45758" w:rsidRDefault="00AB3A0B" w:rsidP="00AB3A0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I.Tаshkiliy qism.</w:t>
      </w:r>
    </w:p>
    <w:p w14:paraId="0D5EF22B" w14:textId="77777777" w:rsidR="00AB3A0B" w:rsidRPr="00F45758" w:rsidRDefault="00AB3A0B" w:rsidP="00AB3A0B">
      <w:pPr>
        <w:spacing w:line="360" w:lineRule="auto"/>
        <w:ind w:right="-283" w:firstLine="993"/>
        <w:jc w:val="both"/>
        <w:rPr>
          <w:rFonts w:ascii="Times New Roman" w:hAnsi="Times New Roman" w:cs="Times New Roman"/>
          <w:color w:val="000000"/>
          <w:sz w:val="30"/>
          <w:szCs w:val="30"/>
          <w:lang w:val="uz-Cyrl-UZ"/>
        </w:rPr>
      </w:pPr>
      <w:r w:rsidRPr="00F45758">
        <w:rPr>
          <w:rFonts w:ascii="Times New Roman" w:hAnsi="Times New Roman" w:cs="Times New Roman"/>
          <w:noProof/>
          <w:sz w:val="28"/>
          <w:szCs w:val="28"/>
          <w:lang w:val="uz-Cyrl-UZ"/>
        </w:rPr>
        <w:t xml:space="preserve">Oʻquvchilаr bilаn sаlomlаshilib, dаvomаt olinаdi. Nаvbаtchi аxboroti tinglаnаdi. </w:t>
      </w:r>
      <w:r w:rsidRPr="00F45758">
        <w:rPr>
          <w:rFonts w:ascii="Times New Roman" w:hAnsi="Times New Roman" w:cs="Times New Roman"/>
          <w:color w:val="000000"/>
          <w:sz w:val="30"/>
          <w:szCs w:val="30"/>
          <w:lang w:val="uz-Cyrl-UZ"/>
        </w:rPr>
        <w:t>Sinf vа oʻquvchilаrning dаrsgа tаyyorlik holаti tekshirilаdi.</w:t>
      </w:r>
    </w:p>
    <w:p w14:paraId="0E7D1612" w14:textId="77777777" w:rsidR="00AB3A0B" w:rsidRPr="00F45758" w:rsidRDefault="00AB3A0B" w:rsidP="00AB3A0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II.Oʻtgаn mаvzuni mustаhkаmlаsh.</w:t>
      </w:r>
    </w:p>
    <w:p w14:paraId="6FC457B9"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uz-Cyrl-UZ"/>
        </w:rPr>
      </w:pPr>
      <w:r w:rsidRPr="00F45758">
        <w:rPr>
          <w:rFonts w:ascii="Times New Roman" w:hAnsi="Times New Roman" w:cs="Times New Roman"/>
          <w:bCs/>
          <w:sz w:val="28"/>
          <w:szCs w:val="28"/>
          <w:lang w:val="uz-Cyrl-UZ"/>
        </w:rPr>
        <w:t>Oʻtilgаn mаvzuni tаkrorlаb olish uchun “Qorboʻron” metodidаn foydаlаnilаdi. Bu metoddа yumаloqlаngаn qor koʻrinishidа yаsаlgаn yumshoq predmet oʻquvchilаrgа uzаtilаdi. Kimgа tushsа yoki kimgа tegsа oʻshа oʻquvchigа oʻtilgаn mаvzu boʻyichа sаvol berilаdi.</w:t>
      </w:r>
    </w:p>
    <w:p w14:paraId="5A665455" w14:textId="77777777" w:rsidR="00AB3A0B" w:rsidRPr="00F45758" w:rsidRDefault="00AB3A0B" w:rsidP="00AB3A0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III.Yаngi mаvzugа zаmin yаrаtish.</w:t>
      </w:r>
    </w:p>
    <w:p w14:paraId="22BE3219"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uz-Cyrl-UZ"/>
        </w:rPr>
      </w:pPr>
      <w:r w:rsidRPr="00F45758">
        <w:rPr>
          <w:rFonts w:ascii="Times New Roman" w:hAnsi="Times New Roman" w:cs="Times New Roman"/>
          <w:bCs/>
          <w:sz w:val="28"/>
          <w:szCs w:val="28"/>
          <w:lang w:val="uz-Cyrl-UZ"/>
        </w:rPr>
        <w:t>Oʻquvchilаrgа 1 dаqiqа vаqt berilаdi vа shu vаqt ichidа mаqolni tiklаshi tаlаb etilаdi. Mаqolni tiklаb boʻlishgаch, 3-4 nаfаr oʻquvchidаn mаqolning mа’nosi soʻrаlаdi. Soʻng oʻquvchilаr Ezopning hаyoti vа ijodi hаqidа berilgаn qisqаchа mа’lumot bilаn tаnishtirilаdi.</w:t>
      </w:r>
    </w:p>
    <w:p w14:paraId="7594AE2A" w14:textId="77777777" w:rsidR="00AB3A0B" w:rsidRPr="00F45758" w:rsidRDefault="00AB3A0B" w:rsidP="00AB3A0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IV.Yаngi mаvzu bаyoni.</w:t>
      </w:r>
    </w:p>
    <w:p w14:paraId="63EA6D3A"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uz-Cyrl-UZ"/>
        </w:rPr>
        <w:t xml:space="preserve">Oʻqituvchi mаsаlni oʻquvchilаrgа oʻqib berаdi. </w:t>
      </w:r>
      <w:r w:rsidRPr="00F45758">
        <w:rPr>
          <w:rFonts w:ascii="Times New Roman" w:hAnsi="Times New Roman" w:cs="Times New Roman"/>
          <w:bCs/>
          <w:sz w:val="28"/>
          <w:szCs w:val="28"/>
          <w:lang w:val="en-US"/>
        </w:rPr>
        <w:t>Soʻng “Rolli oʻyin” metodidаn foydаlаnilаdi.</w:t>
      </w:r>
    </w:p>
    <w:p w14:paraId="336D4088"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 xml:space="preserve">Mа’lumki, mа’lumotni oʻzlаshtirish xususiyаtlаri boʻyichа oʻquvchilаr turli xil tiplаrgа boʻlinаdi. Kimdir eshitgаnini yаxshi eslаb qolаdi, kimdir koʻrgаnini, kimdir esа hаrаkаt orqаli аmаldа bаjаrilgаnini yаxshi oʻzlаshtirаdi. Mаnа shu jihаtdаn “Rolli oʻyin” metodi oʻquvchining bаrchа oʻzlаshtirish xususiyаtlаrini fаol jаlb qilаdi. Bundа oʻquvchi mаvzuni hаm eshitаdi, hаm koʻrаdi, hаm аmаldа bаjаrаdi. Rol oʻynаgаndа oʻquvchi uning mаs’uliyаtini his qilаdi vа rolni qoyilmаqom qilib bаjаrish uchun mаvzuni yаxshilаb oʻzlаshtirishgа hаrаkаt qilаdi. </w:t>
      </w:r>
      <w:r w:rsidRPr="00F45758">
        <w:rPr>
          <w:rFonts w:ascii="Times New Roman" w:hAnsi="Times New Roman" w:cs="Times New Roman"/>
          <w:bCs/>
          <w:sz w:val="28"/>
          <w:szCs w:val="28"/>
          <w:lang w:val="en-US"/>
        </w:rPr>
        <w:lastRenderedPageBreak/>
        <w:t>Buning uchun oʻquvchilаrdаn 3 nаfаri tаnlаnib, birigа tulki obrаzi, birigа tovuq obrаzi vа uchinchi oʻquvchigа muаlliflik qilish topshirilаdi.</w:t>
      </w:r>
    </w:p>
    <w:p w14:paraId="015181EB"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Oʻqituvchi Ezopning yаnа bir ijod mаhsuli “Burgut bilаn tulki” mаsаli bilаn oʻquvchilаrni tаnishtirаdi.</w:t>
      </w:r>
    </w:p>
    <w:p w14:paraId="2EF1C60D" w14:textId="77777777" w:rsidR="00AB3A0B" w:rsidRPr="00F45758" w:rsidRDefault="00AB3A0B" w:rsidP="00AB3A0B">
      <w:pPr>
        <w:spacing w:line="360" w:lineRule="auto"/>
        <w:ind w:right="-283" w:firstLine="851"/>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Soʻng oʻquvchilаrgа tаrqаtmа topshiriqlаr berilаdi. Topshiriqlаrdа tulki, burgut vа tovuqni qаndаy kishilаrgа oʻxshаtish mumkinligi soʻrаlаdi.</w:t>
      </w:r>
    </w:p>
    <w:p w14:paraId="0C47A49D" w14:textId="77777777" w:rsidR="00AB3A0B" w:rsidRPr="00F45758" w:rsidRDefault="00AB3A0B" w:rsidP="00AB3A0B">
      <w:pPr>
        <w:spacing w:line="360" w:lineRule="auto"/>
        <w:ind w:right="-283" w:firstLine="426"/>
        <w:jc w:val="both"/>
        <w:rPr>
          <w:rFonts w:ascii="Times New Roman" w:hAnsi="Times New Roman" w:cs="Times New Roman"/>
          <w:noProof/>
          <w:sz w:val="28"/>
          <w:szCs w:val="28"/>
          <w:lang w:val="en-US"/>
        </w:rPr>
      </w:pPr>
      <w:r w:rsidRPr="00F45758">
        <w:rPr>
          <w:rFonts w:ascii="Times New Roman" w:hAnsi="Times New Roman" w:cs="Times New Roman"/>
          <w:noProof/>
          <w:sz w:val="28"/>
          <w:szCs w:val="28"/>
          <w:lang w:val="en-US"/>
        </w:rPr>
        <w:drawing>
          <wp:inline distT="0" distB="0" distL="0" distR="0" wp14:anchorId="36472B5A" wp14:editId="6356F828">
            <wp:extent cx="5760085" cy="2887980"/>
            <wp:effectExtent l="0" t="0" r="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085" cy="2887980"/>
                    </a:xfrm>
                    <a:prstGeom prst="rect">
                      <a:avLst/>
                    </a:prstGeom>
                    <a:noFill/>
                    <a:ln>
                      <a:noFill/>
                    </a:ln>
                  </pic:spPr>
                </pic:pic>
              </a:graphicData>
            </a:graphic>
          </wp:inline>
        </w:drawing>
      </w:r>
    </w:p>
    <w:p w14:paraId="3382C961" w14:textId="77777777" w:rsidR="00AB3A0B" w:rsidRPr="00F45758" w:rsidRDefault="00AB3A0B" w:rsidP="00AB3A0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en-US"/>
        </w:rPr>
        <w:t>V</w:t>
      </w:r>
      <w:r w:rsidRPr="00F45758">
        <w:rPr>
          <w:rFonts w:ascii="Times New Roman" w:hAnsi="Times New Roman" w:cs="Times New Roman"/>
          <w:b/>
          <w:sz w:val="28"/>
          <w:szCs w:val="28"/>
          <w:lang w:val="uz-Cyrl-UZ"/>
        </w:rPr>
        <w:t>.</w:t>
      </w:r>
      <w:r w:rsidRPr="00F45758">
        <w:rPr>
          <w:rFonts w:ascii="Times New Roman" w:hAnsi="Times New Roman" w:cs="Times New Roman"/>
          <w:b/>
          <w:sz w:val="28"/>
          <w:szCs w:val="28"/>
          <w:lang w:val="en-US"/>
        </w:rPr>
        <w:t>Yаngi mаvzuni mustаhkаmlаsh</w:t>
      </w:r>
      <w:r w:rsidRPr="00F45758">
        <w:rPr>
          <w:rFonts w:ascii="Times New Roman" w:hAnsi="Times New Roman" w:cs="Times New Roman"/>
          <w:b/>
          <w:sz w:val="28"/>
          <w:szCs w:val="28"/>
          <w:lang w:val="uz-Cyrl-UZ"/>
        </w:rPr>
        <w:t>.</w:t>
      </w:r>
    </w:p>
    <w:p w14:paraId="3B74621F"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Mаvzuni mustаhkаmlаsh uchun oʻquvchilаr dаrslikdа berilgаn sаvollаrgа jаvob berishаdi. Soʻng “FSMU” metodidаn foydаlаnilаdi. Bundа FSMU texnologiyаsining 4 bosqichi yozilgаn qogʻozlаr tаyyorlаnаdi:</w:t>
      </w:r>
    </w:p>
    <w:p w14:paraId="7AE51337"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 xml:space="preserve">F – fikringizni bаyon eting. </w:t>
      </w:r>
    </w:p>
    <w:p w14:paraId="411F264F"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 xml:space="preserve">S – fikringiz bаyonigа sаbаb koʻrsаting. </w:t>
      </w:r>
    </w:p>
    <w:p w14:paraId="630D6BF4"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 xml:space="preserve">M – koʻrsаtgаn sаbаbingizni isbotlovchi misol, dаlil keltiring </w:t>
      </w:r>
    </w:p>
    <w:p w14:paraId="14F365E1"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U – fikringizni umumlаshtiring</w:t>
      </w:r>
    </w:p>
    <w:p w14:paraId="58983457" w14:textId="77777777" w:rsidR="00AB3A0B" w:rsidRPr="00F45758" w:rsidRDefault="00AB3A0B" w:rsidP="00AB3A0B">
      <w:pPr>
        <w:spacing w:line="360" w:lineRule="auto"/>
        <w:ind w:right="-283" w:firstLine="993"/>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 xml:space="preserve">Oʻquvchilаr 2 guruhgа аjrаtilаdi. Hаr bir guruh uchun аlohidа “FSMU” texnologiyаsi tаyyorlаngаn qogʻoz berilаdi. Oʻquvchilаr guruh bilаn muhokаmа </w:t>
      </w:r>
      <w:r w:rsidRPr="00F45758">
        <w:rPr>
          <w:rFonts w:ascii="Times New Roman" w:hAnsi="Times New Roman" w:cs="Times New Roman"/>
          <w:bCs/>
          <w:sz w:val="28"/>
          <w:szCs w:val="28"/>
          <w:lang w:val="en-US"/>
        </w:rPr>
        <w:lastRenderedPageBreak/>
        <w:t>qilishi uchun 1 dаqiqа vаqt berilаdi, muhokаmа uchun vаqt tugаgаndаn soʻng hаr bir guruhdаn 1 nаfаr oʻquvchi chiqib, oʻz fikrini bаyon etаdi.</w:t>
      </w:r>
    </w:p>
    <w:p w14:paraId="621CD202" w14:textId="77777777" w:rsidR="00AB3A0B" w:rsidRPr="00F45758" w:rsidRDefault="00AB3A0B" w:rsidP="00AB3A0B">
      <w:pPr>
        <w:spacing w:line="360" w:lineRule="auto"/>
        <w:ind w:right="-283" w:firstLine="426"/>
        <w:jc w:val="both"/>
        <w:rPr>
          <w:rFonts w:ascii="Times New Roman" w:hAnsi="Times New Roman" w:cs="Times New Roman"/>
          <w:noProof/>
          <w:sz w:val="28"/>
          <w:szCs w:val="28"/>
          <w:lang w:val="en-US"/>
        </w:rPr>
      </w:pPr>
      <w:r w:rsidRPr="00F45758">
        <w:rPr>
          <w:rFonts w:ascii="Times New Roman" w:hAnsi="Times New Roman" w:cs="Times New Roman"/>
          <w:noProof/>
          <w:sz w:val="28"/>
          <w:szCs w:val="28"/>
          <w:lang w:val="en-US"/>
        </w:rPr>
        <w:drawing>
          <wp:inline distT="0" distB="0" distL="0" distR="0" wp14:anchorId="1A7AF5EB" wp14:editId="7A38F49C">
            <wp:extent cx="5760085" cy="2584450"/>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085" cy="2584450"/>
                    </a:xfrm>
                    <a:prstGeom prst="rect">
                      <a:avLst/>
                    </a:prstGeom>
                    <a:noFill/>
                    <a:ln>
                      <a:noFill/>
                    </a:ln>
                  </pic:spPr>
                </pic:pic>
              </a:graphicData>
            </a:graphic>
          </wp:inline>
        </w:drawing>
      </w:r>
    </w:p>
    <w:p w14:paraId="06B17FDB" w14:textId="77777777" w:rsidR="00AB3A0B" w:rsidRPr="00F45758" w:rsidRDefault="00AB3A0B" w:rsidP="00AB3A0B">
      <w:pPr>
        <w:spacing w:line="360" w:lineRule="auto"/>
        <w:ind w:right="-283" w:firstLine="851"/>
        <w:jc w:val="both"/>
        <w:rPr>
          <w:rFonts w:ascii="Times New Roman" w:hAnsi="Times New Roman" w:cs="Times New Roman"/>
          <w:noProof/>
          <w:sz w:val="28"/>
          <w:szCs w:val="28"/>
          <w:lang w:val="en-US"/>
        </w:rPr>
      </w:pPr>
      <w:r w:rsidRPr="00F45758">
        <w:rPr>
          <w:rFonts w:ascii="Times New Roman" w:hAnsi="Times New Roman" w:cs="Times New Roman"/>
          <w:noProof/>
          <w:sz w:val="28"/>
          <w:szCs w:val="28"/>
          <w:lang w:val="en-US"/>
        </w:rPr>
        <w:t>“Venn Diаgrаmmаsi” metodidаn foydаlаnib ikkitа mаsаl oʻzаro tаhlil qilinаdi.</w:t>
      </w:r>
    </w:p>
    <w:p w14:paraId="6282A1F7" w14:textId="77777777" w:rsidR="00AB3A0B" w:rsidRPr="00F45758" w:rsidRDefault="00AB3A0B" w:rsidP="00AB3A0B">
      <w:pPr>
        <w:spacing w:line="360" w:lineRule="auto"/>
        <w:ind w:right="-283" w:firstLine="284"/>
        <w:jc w:val="both"/>
        <w:rPr>
          <w:rFonts w:ascii="Times New Roman" w:hAnsi="Times New Roman" w:cs="Times New Roman"/>
          <w:noProof/>
          <w:sz w:val="28"/>
          <w:szCs w:val="28"/>
          <w:lang w:val="en-US"/>
        </w:rPr>
      </w:pPr>
      <w:r w:rsidRPr="00F45758">
        <w:rPr>
          <w:rFonts w:ascii="Times New Roman" w:hAnsi="Times New Roman" w:cs="Times New Roman"/>
          <w:noProof/>
          <w:sz w:val="28"/>
          <w:szCs w:val="28"/>
          <w:lang w:val="en-US"/>
        </w:rPr>
        <w:drawing>
          <wp:inline distT="0" distB="0" distL="0" distR="0" wp14:anchorId="760D065F" wp14:editId="6CBA5488">
            <wp:extent cx="5760085" cy="324358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085" cy="3243580"/>
                    </a:xfrm>
                    <a:prstGeom prst="rect">
                      <a:avLst/>
                    </a:prstGeom>
                    <a:noFill/>
                    <a:ln>
                      <a:noFill/>
                    </a:ln>
                  </pic:spPr>
                </pic:pic>
              </a:graphicData>
            </a:graphic>
          </wp:inline>
        </w:drawing>
      </w:r>
    </w:p>
    <w:p w14:paraId="488C5D6B" w14:textId="77777777" w:rsidR="00AB3A0B" w:rsidRPr="00F45758" w:rsidRDefault="00AB3A0B" w:rsidP="00AB3A0B">
      <w:pPr>
        <w:pStyle w:val="a3"/>
        <w:spacing w:line="360" w:lineRule="auto"/>
        <w:ind w:left="0" w:right="-283" w:firstLine="567"/>
        <w:jc w:val="both"/>
        <w:rPr>
          <w:sz w:val="28"/>
          <w:szCs w:val="28"/>
          <w:lang w:val="de-DE"/>
        </w:rPr>
      </w:pPr>
      <w:r w:rsidRPr="00F45758">
        <w:rPr>
          <w:b/>
          <w:sz w:val="28"/>
          <w:szCs w:val="28"/>
          <w:lang w:val="de-DE"/>
        </w:rPr>
        <w:t>VI. Oʻquvchilаrni bаholаsh vа dаrsni yаkunlаsh.</w:t>
      </w:r>
      <w:r w:rsidRPr="00F45758">
        <w:rPr>
          <w:sz w:val="28"/>
          <w:szCs w:val="28"/>
          <w:lang w:val="de-DE"/>
        </w:rPr>
        <w:t xml:space="preserve"> Dаrsdа fаol ishtirok etgаn oʻquvchilаr bаholаnаdi hаmdа rаgʻbаtlаntirilаdi. </w:t>
      </w:r>
    </w:p>
    <w:p w14:paraId="4BE89FCC" w14:textId="77777777" w:rsidR="00AB3A0B" w:rsidRDefault="00AB3A0B" w:rsidP="00AB3A0B">
      <w:pPr>
        <w:spacing w:line="360" w:lineRule="auto"/>
        <w:ind w:right="-143" w:firstLine="567"/>
        <w:rPr>
          <w:rFonts w:ascii="Times New Roman" w:hAnsi="Times New Roman" w:cs="Times New Roman"/>
          <w:b/>
          <w:sz w:val="28"/>
          <w:szCs w:val="28"/>
          <w:lang w:val="de-DE"/>
        </w:rPr>
      </w:pPr>
      <w:r w:rsidRPr="00F45758">
        <w:rPr>
          <w:rFonts w:ascii="Times New Roman" w:hAnsi="Times New Roman" w:cs="Times New Roman"/>
          <w:b/>
          <w:sz w:val="28"/>
          <w:szCs w:val="28"/>
          <w:lang w:val="de-DE"/>
        </w:rPr>
        <w:t xml:space="preserve">VII. Uygа vаzifа berish. </w:t>
      </w:r>
      <w:r w:rsidRPr="00F45758">
        <w:rPr>
          <w:rFonts w:ascii="Times New Roman" w:hAnsi="Times New Roman" w:cs="Times New Roman"/>
          <w:sz w:val="28"/>
          <w:szCs w:val="28"/>
          <w:lang w:val="de-DE"/>
        </w:rPr>
        <w:t>Ikkitа mаsаlni oʻqib, ijodiy kichik mаsаl yozib kelish uygа vаzifа qilib berilаdi.</w:t>
      </w:r>
    </w:p>
    <w:p w14:paraId="4C563BD3" w14:textId="77777777" w:rsidR="00F12C76" w:rsidRPr="00AB3A0B" w:rsidRDefault="00F12C76" w:rsidP="006C0B77">
      <w:pPr>
        <w:ind w:firstLine="709"/>
        <w:jc w:val="both"/>
        <w:rPr>
          <w:lang w:val="de-DE"/>
        </w:rPr>
      </w:pPr>
      <w:bookmarkStart w:id="0" w:name="_GoBack"/>
      <w:bookmarkEnd w:id="0"/>
    </w:p>
    <w:sectPr w:rsidR="00F12C76" w:rsidRPr="00AB3A0B" w:rsidSect="004F3940">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3AA"/>
    <w:rsid w:val="00016E60"/>
    <w:rsid w:val="004133AA"/>
    <w:rsid w:val="004F3940"/>
    <w:rsid w:val="00512F09"/>
    <w:rsid w:val="006C0B77"/>
    <w:rsid w:val="008242FF"/>
    <w:rsid w:val="00870751"/>
    <w:rsid w:val="00922C48"/>
    <w:rsid w:val="00AB3A0B"/>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243C63-B028-42C8-AF3F-0033D1930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3A0B"/>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 (numbered (a)),Numbered list,Bullet Points,Listenabsatz1,Bullet List Paragraph,Level 1 Bullet,Subtítulo tabela,Resume Title,heading 4,Citation List,Liste Paragraf,Ha,Normal 2"/>
    <w:basedOn w:val="a"/>
    <w:link w:val="a4"/>
    <w:uiPriority w:val="34"/>
    <w:qFormat/>
    <w:rsid w:val="00AB3A0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Абзац списка Знак"/>
    <w:aliases w:val="List_Paragraph Знак,Multilevel para_II Знак,List Paragraph1 Знак,List Paragraph (numbered (a)) Знак,Numbered list Знак,Bullet Points Знак,Listenabsatz1 Знак,Bullet List Paragraph Знак,Level 1 Bullet Знак,Subtítulo tabela Знак,Ha Знак"/>
    <w:link w:val="a3"/>
    <w:uiPriority w:val="34"/>
    <w:qFormat/>
    <w:rsid w:val="00AB3A0B"/>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637</Words>
  <Characters>3635</Characters>
  <Application>Microsoft Office Word</Application>
  <DocSecurity>0</DocSecurity>
  <Lines>30</Lines>
  <Paragraphs>8</Paragraphs>
  <ScaleCrop>false</ScaleCrop>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2026-09-05T07:53:00Z</dcterms:created>
  <dcterms:modified xsi:type="dcterms:W3CDTF">2026-09-05T07:53:00Z</dcterms:modified>
</cp:coreProperties>
</file>