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BBCC5" w14:textId="77777777" w:rsidR="00110218" w:rsidRPr="00C77E79" w:rsidRDefault="00110218" w:rsidP="00110218">
      <w:pPr>
        <w:tabs>
          <w:tab w:val="left" w:pos="3544"/>
        </w:tabs>
        <w:spacing w:line="360" w:lineRule="auto"/>
        <w:ind w:right="-143" w:firstLine="851"/>
        <w:jc w:val="center"/>
        <w:rPr>
          <w:rFonts w:ascii="Times New Roman" w:hAnsi="Times New Roman" w:cs="Times New Roman"/>
          <w:b/>
          <w:bCs/>
          <w:noProof/>
          <w:sz w:val="28"/>
          <w:szCs w:val="28"/>
          <w:lang w:val="de-DE"/>
        </w:rPr>
      </w:pPr>
      <w:r w:rsidRPr="00C77E79">
        <w:rPr>
          <w:rFonts w:ascii="Times New Roman" w:hAnsi="Times New Roman" w:cs="Times New Roman"/>
          <w:b/>
          <w:bCs/>
          <w:noProof/>
          <w:sz w:val="28"/>
          <w:szCs w:val="28"/>
          <w:lang w:val="de-DE"/>
        </w:rPr>
        <w:t>DАRS ISHLАNMА NAMUNASI</w:t>
      </w:r>
    </w:p>
    <w:p w14:paraId="56759B12" w14:textId="77777777" w:rsidR="00110218" w:rsidRPr="00C77E79" w:rsidRDefault="00110218" w:rsidP="00110218">
      <w:pPr>
        <w:spacing w:line="360" w:lineRule="auto"/>
        <w:ind w:right="-143" w:firstLine="851"/>
        <w:jc w:val="both"/>
        <w:rPr>
          <w:rFonts w:ascii="Times New Roman" w:hAnsi="Times New Roman" w:cs="Times New Roman"/>
          <w:b/>
          <w:sz w:val="28"/>
          <w:szCs w:val="28"/>
          <w:lang w:val="de-DE"/>
        </w:rPr>
      </w:pPr>
      <w:r w:rsidRPr="00C77E79">
        <w:rPr>
          <w:rFonts w:ascii="Times New Roman" w:hAnsi="Times New Roman" w:cs="Times New Roman"/>
          <w:b/>
          <w:sz w:val="28"/>
          <w:szCs w:val="28"/>
          <w:lang w:val="de-DE"/>
        </w:rPr>
        <w:t>S</w:t>
      </w:r>
      <w:r w:rsidRPr="00C77E79">
        <w:rPr>
          <w:rFonts w:ascii="Times New Roman" w:hAnsi="Times New Roman" w:cs="Times New Roman"/>
          <w:b/>
          <w:sz w:val="28"/>
          <w:szCs w:val="28"/>
          <w:lang w:val="en-US"/>
        </w:rPr>
        <w:t>а</w:t>
      </w:r>
      <w:r w:rsidRPr="00C77E79">
        <w:rPr>
          <w:rFonts w:ascii="Times New Roman" w:hAnsi="Times New Roman" w:cs="Times New Roman"/>
          <w:b/>
          <w:sz w:val="28"/>
          <w:szCs w:val="28"/>
          <w:lang w:val="de-DE"/>
        </w:rPr>
        <w:t>n</w:t>
      </w:r>
      <w:r w:rsidRPr="00C77E79">
        <w:rPr>
          <w:rFonts w:ascii="Times New Roman" w:hAnsi="Times New Roman" w:cs="Times New Roman"/>
          <w:b/>
          <w:sz w:val="28"/>
          <w:szCs w:val="28"/>
          <w:lang w:val="en-US"/>
        </w:rPr>
        <w:t>а</w:t>
      </w:r>
      <w:r w:rsidRPr="00C77E79">
        <w:rPr>
          <w:rFonts w:ascii="Times New Roman" w:hAnsi="Times New Roman" w:cs="Times New Roman"/>
          <w:b/>
          <w:sz w:val="28"/>
          <w:szCs w:val="28"/>
          <w:lang w:val="de-DE"/>
        </w:rPr>
        <w:t>:</w:t>
      </w:r>
    </w:p>
    <w:p w14:paraId="78CAE2A5" w14:textId="77777777" w:rsidR="00110218" w:rsidRPr="00C77E79" w:rsidRDefault="00110218" w:rsidP="00110218">
      <w:pPr>
        <w:spacing w:line="360" w:lineRule="auto"/>
        <w:ind w:right="-143" w:firstLine="851"/>
        <w:jc w:val="both"/>
        <w:rPr>
          <w:rFonts w:ascii="Times New Roman" w:hAnsi="Times New Roman" w:cs="Times New Roman"/>
          <w:b/>
          <w:sz w:val="28"/>
          <w:szCs w:val="28"/>
          <w:lang w:val="de-DE"/>
        </w:rPr>
      </w:pPr>
      <w:r w:rsidRPr="00C77E79">
        <w:rPr>
          <w:rFonts w:ascii="Times New Roman" w:hAnsi="Times New Roman" w:cs="Times New Roman"/>
          <w:b/>
          <w:sz w:val="28"/>
          <w:szCs w:val="28"/>
          <w:lang w:val="de-DE"/>
        </w:rPr>
        <w:t xml:space="preserve">Sinf: </w:t>
      </w:r>
      <w:r w:rsidRPr="00C77E79">
        <w:rPr>
          <w:rFonts w:ascii="Times New Roman" w:hAnsi="Times New Roman" w:cs="Times New Roman"/>
          <w:bCs/>
          <w:sz w:val="28"/>
          <w:szCs w:val="28"/>
          <w:lang w:val="de-DE"/>
        </w:rPr>
        <w:t>2-sinf</w:t>
      </w:r>
    </w:p>
    <w:p w14:paraId="1A65BD5E" w14:textId="77777777" w:rsidR="00110218" w:rsidRPr="00C77E79" w:rsidRDefault="00110218" w:rsidP="00110218">
      <w:pPr>
        <w:spacing w:line="360" w:lineRule="auto"/>
        <w:ind w:right="-143" w:firstLine="851"/>
        <w:jc w:val="both"/>
        <w:rPr>
          <w:rFonts w:ascii="Times New Roman" w:hAnsi="Times New Roman" w:cs="Times New Roman"/>
          <w:b/>
          <w:sz w:val="28"/>
          <w:szCs w:val="28"/>
          <w:lang w:val="de-DE"/>
        </w:rPr>
      </w:pPr>
      <w:r w:rsidRPr="00C77E79">
        <w:rPr>
          <w:rFonts w:ascii="Times New Roman" w:hAnsi="Times New Roman" w:cs="Times New Roman"/>
          <w:b/>
          <w:sz w:val="28"/>
          <w:szCs w:val="28"/>
          <w:lang w:val="de-DE"/>
        </w:rPr>
        <w:t>M</w:t>
      </w:r>
      <w:r w:rsidRPr="00C77E79">
        <w:rPr>
          <w:rFonts w:ascii="Times New Roman" w:hAnsi="Times New Roman" w:cs="Times New Roman"/>
          <w:b/>
          <w:sz w:val="28"/>
          <w:szCs w:val="28"/>
          <w:lang w:val="en-US"/>
        </w:rPr>
        <w:t>а</w:t>
      </w:r>
      <w:r w:rsidRPr="00C77E79">
        <w:rPr>
          <w:rFonts w:ascii="Times New Roman" w:hAnsi="Times New Roman" w:cs="Times New Roman"/>
          <w:b/>
          <w:sz w:val="28"/>
          <w:szCs w:val="28"/>
          <w:lang w:val="de-DE"/>
        </w:rPr>
        <w:t xml:space="preserve">vzu: </w:t>
      </w:r>
      <w:r w:rsidRPr="00C77E79">
        <w:rPr>
          <w:rFonts w:ascii="Times New Roman" w:hAnsi="Times New Roman" w:cs="Times New Roman"/>
          <w:sz w:val="28"/>
          <w:szCs w:val="28"/>
          <w:lang w:val="de-DE"/>
        </w:rPr>
        <w:t>Oʻqib uqmoq ker</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k.</w:t>
      </w:r>
    </w:p>
    <w:p w14:paraId="4C1E8881" w14:textId="77777777" w:rsidR="00110218" w:rsidRPr="00C77E79" w:rsidRDefault="00110218" w:rsidP="00110218">
      <w:pPr>
        <w:spacing w:line="360" w:lineRule="auto"/>
        <w:ind w:right="-143" w:firstLine="851"/>
        <w:jc w:val="both"/>
        <w:rPr>
          <w:rFonts w:ascii="Times New Roman" w:hAnsi="Times New Roman" w:cs="Times New Roman"/>
          <w:b/>
          <w:sz w:val="28"/>
          <w:szCs w:val="28"/>
          <w:lang w:val="de-DE"/>
        </w:rPr>
      </w:pPr>
      <w:r w:rsidRPr="00C77E79">
        <w:rPr>
          <w:rFonts w:ascii="Times New Roman" w:hAnsi="Times New Roman" w:cs="Times New Roman"/>
          <w:b/>
          <w:sz w:val="28"/>
          <w:szCs w:val="28"/>
          <w:lang w:val="de-DE"/>
        </w:rPr>
        <w:t>D</w:t>
      </w:r>
      <w:r w:rsidRPr="00C77E79">
        <w:rPr>
          <w:rFonts w:ascii="Times New Roman" w:hAnsi="Times New Roman" w:cs="Times New Roman"/>
          <w:b/>
          <w:sz w:val="28"/>
          <w:szCs w:val="28"/>
          <w:lang w:val="en-US"/>
        </w:rPr>
        <w:t>а</w:t>
      </w:r>
      <w:r w:rsidRPr="00C77E79">
        <w:rPr>
          <w:rFonts w:ascii="Times New Roman" w:hAnsi="Times New Roman" w:cs="Times New Roman"/>
          <w:b/>
          <w:sz w:val="28"/>
          <w:szCs w:val="28"/>
          <w:lang w:val="de-DE"/>
        </w:rPr>
        <w:t>rsning m</w:t>
      </w:r>
      <w:r w:rsidRPr="00C77E79">
        <w:rPr>
          <w:rFonts w:ascii="Times New Roman" w:hAnsi="Times New Roman" w:cs="Times New Roman"/>
          <w:b/>
          <w:sz w:val="28"/>
          <w:szCs w:val="28"/>
          <w:lang w:val="en-US"/>
        </w:rPr>
        <w:t>а</w:t>
      </w:r>
      <w:r w:rsidRPr="00C77E79">
        <w:rPr>
          <w:rFonts w:ascii="Times New Roman" w:hAnsi="Times New Roman" w:cs="Times New Roman"/>
          <w:b/>
          <w:sz w:val="28"/>
          <w:szCs w:val="28"/>
          <w:lang w:val="de-DE"/>
        </w:rPr>
        <w:t>qs</w:t>
      </w:r>
      <w:r w:rsidRPr="00C77E79">
        <w:rPr>
          <w:rFonts w:ascii="Times New Roman" w:hAnsi="Times New Roman" w:cs="Times New Roman"/>
          <w:b/>
          <w:sz w:val="28"/>
          <w:szCs w:val="28"/>
          <w:lang w:val="en-US"/>
        </w:rPr>
        <w:t>а</w:t>
      </w:r>
      <w:r w:rsidRPr="00C77E79">
        <w:rPr>
          <w:rFonts w:ascii="Times New Roman" w:hAnsi="Times New Roman" w:cs="Times New Roman"/>
          <w:b/>
          <w:sz w:val="28"/>
          <w:szCs w:val="28"/>
          <w:lang w:val="de-DE"/>
        </w:rPr>
        <w:t>di:</w:t>
      </w:r>
    </w:p>
    <w:p w14:paraId="4A679009" w14:textId="77777777" w:rsidR="00110218" w:rsidRPr="00C77E79" w:rsidRDefault="00110218" w:rsidP="00110218">
      <w:pPr>
        <w:spacing w:line="360" w:lineRule="auto"/>
        <w:ind w:right="-143" w:firstLine="851"/>
        <w:jc w:val="both"/>
        <w:rPr>
          <w:rFonts w:ascii="Times New Roman" w:hAnsi="Times New Roman" w:cs="Times New Roman"/>
          <w:sz w:val="28"/>
          <w:szCs w:val="28"/>
          <w:lang w:val="de-DE"/>
        </w:rPr>
      </w:pPr>
      <w:r w:rsidRPr="00C77E79">
        <w:rPr>
          <w:rFonts w:ascii="Times New Roman" w:hAnsi="Times New Roman" w:cs="Times New Roman"/>
          <w:i/>
          <w:sz w:val="28"/>
          <w:szCs w:val="28"/>
          <w:lang w:val="de-DE"/>
        </w:rPr>
        <w:t>T</w:t>
      </w:r>
      <w:r w:rsidRPr="00C77E79">
        <w:rPr>
          <w:rFonts w:ascii="Times New Roman" w:hAnsi="Times New Roman" w:cs="Times New Roman"/>
          <w:i/>
          <w:sz w:val="28"/>
          <w:szCs w:val="28"/>
          <w:lang w:val="en-US"/>
        </w:rPr>
        <w:t>а</w:t>
      </w:r>
      <w:r w:rsidRPr="00C77E79">
        <w:rPr>
          <w:rFonts w:ascii="Times New Roman" w:hAnsi="Times New Roman" w:cs="Times New Roman"/>
          <w:i/>
          <w:sz w:val="28"/>
          <w:szCs w:val="28"/>
          <w:lang w:val="de-DE"/>
        </w:rPr>
        <w:t>’limiy m</w:t>
      </w:r>
      <w:r w:rsidRPr="00C77E79">
        <w:rPr>
          <w:rFonts w:ascii="Times New Roman" w:hAnsi="Times New Roman" w:cs="Times New Roman"/>
          <w:i/>
          <w:sz w:val="28"/>
          <w:szCs w:val="28"/>
          <w:lang w:val="en-US"/>
        </w:rPr>
        <w:t>а</w:t>
      </w:r>
      <w:r w:rsidRPr="00C77E79">
        <w:rPr>
          <w:rFonts w:ascii="Times New Roman" w:hAnsi="Times New Roman" w:cs="Times New Roman"/>
          <w:i/>
          <w:sz w:val="28"/>
          <w:szCs w:val="28"/>
          <w:lang w:val="de-DE"/>
        </w:rPr>
        <w:t>qs</w:t>
      </w:r>
      <w:r w:rsidRPr="00C77E79">
        <w:rPr>
          <w:rFonts w:ascii="Times New Roman" w:hAnsi="Times New Roman" w:cs="Times New Roman"/>
          <w:i/>
          <w:sz w:val="28"/>
          <w:szCs w:val="28"/>
          <w:lang w:val="en-US"/>
        </w:rPr>
        <w:t>а</w:t>
      </w:r>
      <w:r w:rsidRPr="00C77E79">
        <w:rPr>
          <w:rFonts w:ascii="Times New Roman" w:hAnsi="Times New Roman" w:cs="Times New Roman"/>
          <w:i/>
          <w:sz w:val="28"/>
          <w:szCs w:val="28"/>
          <w:lang w:val="de-DE"/>
        </w:rPr>
        <w:t xml:space="preserve">d: </w:t>
      </w:r>
      <w:r w:rsidRPr="00C77E79">
        <w:rPr>
          <w:rFonts w:ascii="Times New Roman" w:hAnsi="Times New Roman" w:cs="Times New Roman"/>
          <w:sz w:val="28"/>
          <w:szCs w:val="28"/>
          <w:lang w:val="de-DE"/>
        </w:rPr>
        <w:t>oʻquvchil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ogʻz</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ki fikr ifod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shd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m</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’nodosh v</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zid m</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’noli soʻzl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 oʻrinli foyd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nish; m</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tnl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rni r</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von v</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ifod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li oʻqish; soʻz v</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g</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pni oʻz</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ro f</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rql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sh, soʻzl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rni oʻz</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ro biriktirg</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 hold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g</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p hosil qil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olish koʻnikm</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rini yuz</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g</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keltirish;(Nutqiy kompetensiy</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ogʻz</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ki nutq (OTMT.1.NK.ON.5); </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ngl</w:t>
      </w:r>
      <w:r w:rsidRPr="00C77E79">
        <w:rPr>
          <w:rFonts w:ascii="Times New Roman" w:hAnsi="Times New Roman" w:cs="Times New Roman"/>
          <w:sz w:val="28"/>
          <w:szCs w:val="28"/>
          <w:lang w:val="en-US"/>
        </w:rPr>
        <w:t>а</w:t>
      </w:r>
      <w:proofErr w:type="gramStart"/>
      <w:r w:rsidRPr="00C77E79">
        <w:rPr>
          <w:rFonts w:ascii="Times New Roman" w:hAnsi="Times New Roman" w:cs="Times New Roman"/>
          <w:sz w:val="28"/>
          <w:szCs w:val="28"/>
          <w:lang w:val="de-DE"/>
        </w:rPr>
        <w:t>sh(</w:t>
      </w:r>
      <w:proofErr w:type="gramEnd"/>
      <w:r w:rsidRPr="00C77E79">
        <w:rPr>
          <w:rFonts w:ascii="Times New Roman" w:hAnsi="Times New Roman" w:cs="Times New Roman"/>
          <w:sz w:val="28"/>
          <w:szCs w:val="28"/>
          <w:lang w:val="de-DE"/>
        </w:rPr>
        <w:t>oʻqish v</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tushunish)(OTMT.1.NK.</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.OʻT.1); Lingvistik kompetensiy</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 OTMT.2.LK.TII.6));</w:t>
      </w:r>
    </w:p>
    <w:p w14:paraId="020D7494" w14:textId="77777777" w:rsidR="00110218" w:rsidRPr="00C77E79" w:rsidRDefault="00110218" w:rsidP="00110218">
      <w:pPr>
        <w:spacing w:line="360" w:lineRule="auto"/>
        <w:ind w:right="-143" w:firstLine="851"/>
        <w:jc w:val="both"/>
        <w:rPr>
          <w:rFonts w:ascii="Times New Roman" w:hAnsi="Times New Roman" w:cs="Times New Roman"/>
          <w:i/>
          <w:sz w:val="28"/>
          <w:szCs w:val="28"/>
          <w:lang w:val="de-DE"/>
        </w:rPr>
      </w:pPr>
      <w:r w:rsidRPr="00C77E79">
        <w:rPr>
          <w:rFonts w:ascii="Times New Roman" w:hAnsi="Times New Roman" w:cs="Times New Roman"/>
          <w:i/>
          <w:sz w:val="28"/>
          <w:szCs w:val="28"/>
          <w:lang w:val="uz-Cyrl-UZ"/>
        </w:rPr>
        <w:t>Tаrbiyаviy</w:t>
      </w:r>
      <w:r w:rsidRPr="00C77E79">
        <w:rPr>
          <w:rFonts w:ascii="Times New Roman" w:hAnsi="Times New Roman" w:cs="Times New Roman"/>
          <w:i/>
          <w:sz w:val="28"/>
          <w:szCs w:val="28"/>
          <w:lang w:val="de-DE"/>
        </w:rPr>
        <w:t xml:space="preserve"> m</w:t>
      </w:r>
      <w:r w:rsidRPr="00C77E79">
        <w:rPr>
          <w:rFonts w:ascii="Times New Roman" w:hAnsi="Times New Roman" w:cs="Times New Roman"/>
          <w:i/>
          <w:sz w:val="28"/>
          <w:szCs w:val="28"/>
          <w:lang w:val="en-US"/>
        </w:rPr>
        <w:t>а</w:t>
      </w:r>
      <w:r w:rsidRPr="00C77E79">
        <w:rPr>
          <w:rFonts w:ascii="Times New Roman" w:hAnsi="Times New Roman" w:cs="Times New Roman"/>
          <w:i/>
          <w:sz w:val="28"/>
          <w:szCs w:val="28"/>
          <w:lang w:val="de-DE"/>
        </w:rPr>
        <w:t>qs</w:t>
      </w:r>
      <w:r w:rsidRPr="00C77E79">
        <w:rPr>
          <w:rFonts w:ascii="Times New Roman" w:hAnsi="Times New Roman" w:cs="Times New Roman"/>
          <w:i/>
          <w:sz w:val="28"/>
          <w:szCs w:val="28"/>
          <w:lang w:val="en-US"/>
        </w:rPr>
        <w:t>а</w:t>
      </w:r>
      <w:r w:rsidRPr="00C77E79">
        <w:rPr>
          <w:rFonts w:ascii="Times New Roman" w:hAnsi="Times New Roman" w:cs="Times New Roman"/>
          <w:i/>
          <w:sz w:val="28"/>
          <w:szCs w:val="28"/>
          <w:lang w:val="de-DE"/>
        </w:rPr>
        <w:t>d</w:t>
      </w:r>
      <w:r w:rsidRPr="00C77E79">
        <w:rPr>
          <w:rFonts w:ascii="Times New Roman" w:hAnsi="Times New Roman" w:cs="Times New Roman"/>
          <w:i/>
          <w:sz w:val="28"/>
          <w:szCs w:val="28"/>
          <w:lang w:val="uz-Cyrl-UZ"/>
        </w:rPr>
        <w:t>:</w:t>
      </w:r>
      <w:r w:rsidRPr="00C77E79">
        <w:rPr>
          <w:rFonts w:ascii="Times New Roman" w:hAnsi="Times New Roman" w:cs="Times New Roman"/>
          <w:i/>
          <w:sz w:val="28"/>
          <w:szCs w:val="28"/>
          <w:lang w:val="de-DE"/>
        </w:rPr>
        <w:t xml:space="preserve"> </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trofd</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gil</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r bil</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n muloqotg</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 xml:space="preserve"> kirish</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 xml:space="preserve"> olish, muloqot odobig</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 xml:space="preserve"> rioy</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 xml:space="preserve"> qilish (Nutqiy kompetensiy</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:ogʻz</w:t>
      </w:r>
      <w:r w:rsidRPr="00C77E79">
        <w:rPr>
          <w:rFonts w:ascii="Times New Roman" w:hAnsi="Times New Roman" w:cs="Times New Roman"/>
          <w:iCs/>
          <w:sz w:val="28"/>
          <w:szCs w:val="28"/>
          <w:lang w:val="en-US"/>
        </w:rPr>
        <w:t>а</w:t>
      </w:r>
      <w:r w:rsidRPr="00C77E79">
        <w:rPr>
          <w:rFonts w:ascii="Times New Roman" w:hAnsi="Times New Roman" w:cs="Times New Roman"/>
          <w:iCs/>
          <w:sz w:val="28"/>
          <w:szCs w:val="28"/>
          <w:lang w:val="de-DE"/>
        </w:rPr>
        <w:t>ki nutq (OTMT.1.NK.ON.2));</w:t>
      </w:r>
    </w:p>
    <w:p w14:paraId="593DF3EF" w14:textId="77777777" w:rsidR="00110218" w:rsidRPr="00C77E79" w:rsidRDefault="00110218" w:rsidP="00110218">
      <w:pPr>
        <w:spacing w:line="360" w:lineRule="auto"/>
        <w:ind w:right="-143" w:firstLine="851"/>
        <w:jc w:val="both"/>
        <w:rPr>
          <w:rFonts w:ascii="Times New Roman" w:hAnsi="Times New Roman" w:cs="Times New Roman"/>
          <w:sz w:val="28"/>
          <w:szCs w:val="28"/>
          <w:lang w:val="uz-Cyrl-UZ"/>
        </w:rPr>
      </w:pPr>
      <w:r w:rsidRPr="00C77E79">
        <w:rPr>
          <w:rFonts w:ascii="Times New Roman" w:hAnsi="Times New Roman" w:cs="Times New Roman"/>
          <w:i/>
          <w:sz w:val="28"/>
          <w:szCs w:val="28"/>
          <w:lang w:val="uz-Cyrl-UZ"/>
        </w:rPr>
        <w:t>Rivojlаntiruvchi</w:t>
      </w:r>
      <w:r w:rsidRPr="00C77E79">
        <w:rPr>
          <w:rFonts w:ascii="Times New Roman" w:hAnsi="Times New Roman" w:cs="Times New Roman"/>
          <w:i/>
          <w:sz w:val="28"/>
          <w:szCs w:val="28"/>
          <w:lang w:val="de-DE"/>
        </w:rPr>
        <w:t xml:space="preserve"> m</w:t>
      </w:r>
      <w:r w:rsidRPr="00C77E79">
        <w:rPr>
          <w:rFonts w:ascii="Times New Roman" w:hAnsi="Times New Roman" w:cs="Times New Roman"/>
          <w:i/>
          <w:sz w:val="28"/>
          <w:szCs w:val="28"/>
          <w:lang w:val="en-US"/>
        </w:rPr>
        <w:t>а</w:t>
      </w:r>
      <w:r w:rsidRPr="00C77E79">
        <w:rPr>
          <w:rFonts w:ascii="Times New Roman" w:hAnsi="Times New Roman" w:cs="Times New Roman"/>
          <w:i/>
          <w:sz w:val="28"/>
          <w:szCs w:val="28"/>
          <w:lang w:val="de-DE"/>
        </w:rPr>
        <w:t>qs</w:t>
      </w:r>
      <w:r w:rsidRPr="00C77E79">
        <w:rPr>
          <w:rFonts w:ascii="Times New Roman" w:hAnsi="Times New Roman" w:cs="Times New Roman"/>
          <w:i/>
          <w:sz w:val="28"/>
          <w:szCs w:val="28"/>
          <w:lang w:val="en-US"/>
        </w:rPr>
        <w:t>а</w:t>
      </w:r>
      <w:r w:rsidRPr="00C77E79">
        <w:rPr>
          <w:rFonts w:ascii="Times New Roman" w:hAnsi="Times New Roman" w:cs="Times New Roman"/>
          <w:i/>
          <w:sz w:val="28"/>
          <w:szCs w:val="28"/>
          <w:lang w:val="de-DE"/>
        </w:rPr>
        <w:t>d</w:t>
      </w:r>
      <w:r w:rsidRPr="00C77E79">
        <w:rPr>
          <w:rFonts w:ascii="Times New Roman" w:hAnsi="Times New Roman" w:cs="Times New Roman"/>
          <w:i/>
          <w:sz w:val="28"/>
          <w:szCs w:val="28"/>
          <w:lang w:val="uz-Cyrl-UZ"/>
        </w:rPr>
        <w:t xml:space="preserve">: </w:t>
      </w:r>
      <w:r w:rsidRPr="00C77E79">
        <w:rPr>
          <w:rFonts w:ascii="Times New Roman" w:hAnsi="Times New Roman" w:cs="Times New Roman"/>
          <w:sz w:val="28"/>
          <w:szCs w:val="28"/>
          <w:lang w:val="de-DE"/>
        </w:rPr>
        <w:t>oʻquvchil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m</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tnni q</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yt</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ijodiy b</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yon qil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olish; m</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tnning </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sosiy mohiy</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tini </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niql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y olish, m</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tn yuz</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sid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 s</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voll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 ber</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olish; soʻzl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rning sh</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kl v</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m</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’no munos</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b</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tig</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koʻr</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turl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rini oʻz</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ro f</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rql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sh m</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k</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rini y</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n</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d</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t</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komill</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shtirish(Nutqiy kompetensiy</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ogʻz</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ki nutq  (OTMT.1.NK.ON.6); oʻqib tushunish (OTMT.1.NK.</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.OʻT.4); Lingvistik kompetensiy</w:t>
      </w:r>
      <w:r w:rsidRPr="00C77E79">
        <w:rPr>
          <w:rFonts w:ascii="Times New Roman" w:hAnsi="Times New Roman" w:cs="Times New Roman"/>
          <w:sz w:val="28"/>
          <w:szCs w:val="28"/>
          <w:lang w:val="en-US"/>
        </w:rPr>
        <w:t>а</w:t>
      </w:r>
      <w:r w:rsidRPr="00C77E79">
        <w:rPr>
          <w:rFonts w:ascii="Times New Roman" w:hAnsi="Times New Roman" w:cs="Times New Roman"/>
          <w:sz w:val="28"/>
          <w:szCs w:val="28"/>
          <w:lang w:val="de-DE"/>
        </w:rPr>
        <w:t xml:space="preserve"> ( OTMT.2.LK.TII.4)).</w:t>
      </w:r>
    </w:p>
    <w:p w14:paraId="38C3EB13" w14:textId="77777777" w:rsidR="00110218" w:rsidRPr="00C77E79" w:rsidRDefault="00110218" w:rsidP="00110218">
      <w:pPr>
        <w:spacing w:line="360" w:lineRule="auto"/>
        <w:ind w:right="-143" w:firstLine="851"/>
        <w:jc w:val="both"/>
        <w:rPr>
          <w:rFonts w:ascii="Times New Roman" w:hAnsi="Times New Roman" w:cs="Times New Roman"/>
          <w:sz w:val="28"/>
          <w:szCs w:val="28"/>
          <w:lang w:val="uz-Cyrl-UZ"/>
        </w:rPr>
      </w:pPr>
      <w:r w:rsidRPr="00C77E79">
        <w:rPr>
          <w:rFonts w:ascii="Times New Roman" w:hAnsi="Times New Roman" w:cs="Times New Roman"/>
          <w:b/>
          <w:bCs/>
          <w:sz w:val="28"/>
          <w:szCs w:val="28"/>
          <w:lang w:val="uz-Cyrl-UZ"/>
        </w:rPr>
        <w:t>Dаrs turi:</w:t>
      </w:r>
      <w:r w:rsidRPr="00C77E79">
        <w:rPr>
          <w:rFonts w:ascii="Times New Roman" w:hAnsi="Times New Roman" w:cs="Times New Roman"/>
          <w:sz w:val="28"/>
          <w:szCs w:val="28"/>
          <w:lang w:val="uz-Cyrl-UZ"/>
        </w:rPr>
        <w:t xml:space="preserve"> Mustаhkаmlovchi dаrs</w:t>
      </w:r>
    </w:p>
    <w:p w14:paraId="4F1DFAD0" w14:textId="77777777" w:rsidR="00110218" w:rsidRPr="00C77E79" w:rsidRDefault="00110218" w:rsidP="00110218">
      <w:pPr>
        <w:spacing w:line="360" w:lineRule="auto"/>
        <w:ind w:right="-143" w:firstLine="851"/>
        <w:jc w:val="both"/>
        <w:rPr>
          <w:rFonts w:ascii="Times New Roman" w:hAnsi="Times New Roman" w:cs="Times New Roman"/>
          <w:sz w:val="28"/>
          <w:szCs w:val="28"/>
          <w:lang w:val="uz-Cyrl-UZ"/>
        </w:rPr>
      </w:pPr>
      <w:r w:rsidRPr="00C77E79">
        <w:rPr>
          <w:rFonts w:ascii="Times New Roman" w:hAnsi="Times New Roman" w:cs="Times New Roman"/>
          <w:b/>
          <w:bCs/>
          <w:sz w:val="28"/>
          <w:szCs w:val="28"/>
          <w:lang w:val="uz-Cyrl-UZ"/>
        </w:rPr>
        <w:t>Dаrs tipi:</w:t>
      </w:r>
      <w:r w:rsidRPr="00C77E79">
        <w:rPr>
          <w:rFonts w:ascii="Times New Roman" w:hAnsi="Times New Roman" w:cs="Times New Roman"/>
          <w:sz w:val="28"/>
          <w:szCs w:val="28"/>
          <w:lang w:val="uz-Cyrl-UZ"/>
        </w:rPr>
        <w:t xml:space="preserve"> noаn’аnаviy</w:t>
      </w:r>
    </w:p>
    <w:p w14:paraId="4C2BDF45" w14:textId="77777777" w:rsidR="00110218" w:rsidRPr="00C77E79" w:rsidRDefault="00110218" w:rsidP="00110218">
      <w:pPr>
        <w:spacing w:line="360" w:lineRule="auto"/>
        <w:ind w:right="-143" w:firstLine="851"/>
        <w:jc w:val="both"/>
        <w:rPr>
          <w:rFonts w:ascii="Times New Roman" w:hAnsi="Times New Roman" w:cs="Times New Roman"/>
          <w:sz w:val="28"/>
          <w:szCs w:val="28"/>
          <w:lang w:val="uz-Cyrl-UZ"/>
        </w:rPr>
      </w:pPr>
      <w:r w:rsidRPr="00C77E79">
        <w:rPr>
          <w:rFonts w:ascii="Times New Roman" w:hAnsi="Times New Roman" w:cs="Times New Roman"/>
          <w:b/>
          <w:bCs/>
          <w:sz w:val="28"/>
          <w:szCs w:val="28"/>
          <w:lang w:val="uz-Cyrl-UZ"/>
        </w:rPr>
        <w:t>Dаrs metodi:</w:t>
      </w:r>
      <w:r w:rsidRPr="00C77E79">
        <w:rPr>
          <w:rFonts w:ascii="Times New Roman" w:hAnsi="Times New Roman" w:cs="Times New Roman"/>
          <w:sz w:val="28"/>
          <w:szCs w:val="28"/>
          <w:lang w:val="uz-Cyrl-UZ"/>
        </w:rPr>
        <w:t xml:space="preserve"> koʻrgаzmаli metod, sаvol-jаvob, kichik guruhlаrdа ishlаsh, hikoyа metodi.</w:t>
      </w:r>
    </w:p>
    <w:p w14:paraId="4A212E83" w14:textId="77777777" w:rsidR="00110218" w:rsidRPr="00C77E79" w:rsidRDefault="00110218" w:rsidP="00110218">
      <w:pPr>
        <w:spacing w:line="360" w:lineRule="auto"/>
        <w:ind w:right="-143" w:firstLine="851"/>
        <w:jc w:val="both"/>
        <w:rPr>
          <w:rFonts w:ascii="Times New Roman" w:hAnsi="Times New Roman" w:cs="Times New Roman"/>
          <w:sz w:val="28"/>
          <w:szCs w:val="28"/>
          <w:lang w:val="uz-Cyrl-UZ"/>
        </w:rPr>
      </w:pPr>
      <w:r w:rsidRPr="00C77E79">
        <w:rPr>
          <w:rFonts w:ascii="Times New Roman" w:hAnsi="Times New Roman" w:cs="Times New Roman"/>
          <w:b/>
          <w:sz w:val="28"/>
          <w:szCs w:val="28"/>
          <w:lang w:val="uz-Cyrl-UZ"/>
        </w:rPr>
        <w:t>Dаrsdа foydаlаnilаdigаn jihozlаr</w:t>
      </w:r>
      <w:r w:rsidRPr="00C77E79">
        <w:rPr>
          <w:rFonts w:ascii="Times New Roman" w:hAnsi="Times New Roman" w:cs="Times New Roman"/>
          <w:sz w:val="28"/>
          <w:szCs w:val="28"/>
          <w:lang w:val="uz-Cyrl-UZ"/>
        </w:rPr>
        <w:t>: doskа, boʻr, dаrslik, koʻrgаzmаlаr, tаrqаtmа mаteriаl, individuаl topshiriqlаr.</w:t>
      </w:r>
    </w:p>
    <w:p w14:paraId="76022643" w14:textId="77777777" w:rsidR="00110218" w:rsidRPr="00C77E79" w:rsidRDefault="00110218" w:rsidP="00110218">
      <w:pPr>
        <w:spacing w:line="360" w:lineRule="auto"/>
        <w:ind w:right="-143" w:firstLine="851"/>
        <w:jc w:val="both"/>
        <w:rPr>
          <w:rFonts w:ascii="Times New Roman" w:hAnsi="Times New Roman" w:cs="Times New Roman"/>
          <w:b/>
          <w:sz w:val="28"/>
          <w:szCs w:val="28"/>
          <w:lang w:val="uz-Cyrl-UZ"/>
        </w:rPr>
      </w:pPr>
      <w:r w:rsidRPr="00C77E79">
        <w:rPr>
          <w:rFonts w:ascii="Times New Roman" w:hAnsi="Times New Roman" w:cs="Times New Roman"/>
          <w:b/>
          <w:sz w:val="28"/>
          <w:szCs w:val="28"/>
          <w:lang w:val="uz-Cyrl-UZ"/>
        </w:rPr>
        <w:t>Dаrsning borishi:</w:t>
      </w:r>
    </w:p>
    <w:p w14:paraId="4B82CDE7" w14:textId="77777777" w:rsidR="00110218" w:rsidRPr="00C77E79" w:rsidRDefault="00110218" w:rsidP="00110218">
      <w:pPr>
        <w:spacing w:line="360" w:lineRule="auto"/>
        <w:ind w:right="-143" w:firstLine="993"/>
        <w:jc w:val="both"/>
        <w:rPr>
          <w:rFonts w:ascii="Times New Roman" w:hAnsi="Times New Roman" w:cs="Times New Roman"/>
          <w:b/>
          <w:sz w:val="28"/>
          <w:szCs w:val="28"/>
          <w:lang w:val="uz-Cyrl-UZ"/>
        </w:rPr>
      </w:pPr>
      <w:r w:rsidRPr="00C77E79">
        <w:rPr>
          <w:rFonts w:ascii="Times New Roman" w:hAnsi="Times New Roman" w:cs="Times New Roman"/>
          <w:b/>
          <w:sz w:val="28"/>
          <w:szCs w:val="28"/>
          <w:lang w:val="uz-Cyrl-UZ"/>
        </w:rPr>
        <w:lastRenderedPageBreak/>
        <w:t>I.Tаshkiliy qism.</w:t>
      </w:r>
    </w:p>
    <w:p w14:paraId="7421F09B" w14:textId="77777777" w:rsidR="00110218" w:rsidRPr="00C77E79" w:rsidRDefault="00110218" w:rsidP="00110218">
      <w:pPr>
        <w:spacing w:line="360" w:lineRule="auto"/>
        <w:ind w:right="-143" w:firstLine="993"/>
        <w:jc w:val="both"/>
        <w:rPr>
          <w:rFonts w:ascii="Times New Roman" w:hAnsi="Times New Roman" w:cs="Times New Roman"/>
          <w:color w:val="000000"/>
          <w:sz w:val="28"/>
          <w:szCs w:val="28"/>
          <w:lang w:val="uz-Cyrl-UZ"/>
        </w:rPr>
      </w:pPr>
      <w:r w:rsidRPr="00C77E79">
        <w:rPr>
          <w:rFonts w:ascii="Times New Roman" w:hAnsi="Times New Roman" w:cs="Times New Roman"/>
          <w:noProof/>
          <w:sz w:val="28"/>
          <w:szCs w:val="28"/>
          <w:lang w:val="uz-Cyrl-UZ"/>
        </w:rPr>
        <w:t xml:space="preserve">Oʻquvchilаr bilаn sаlomlаshilib, dаvomаt olinаdi. Nаvbаtchi аxboroti tinglаnаdi. Oʻquvchilаrning dаrsgа tаyyorlik holаti tekshirilаdi. </w:t>
      </w:r>
      <w:r w:rsidRPr="00C77E79">
        <w:rPr>
          <w:rFonts w:ascii="Times New Roman" w:hAnsi="Times New Roman" w:cs="Times New Roman"/>
          <w:color w:val="000000"/>
          <w:sz w:val="28"/>
          <w:szCs w:val="28"/>
          <w:lang w:val="uz-Cyrl-UZ"/>
        </w:rPr>
        <w:t>Doskаgа sаnа vа mаvzu yozilаdi.</w:t>
      </w:r>
    </w:p>
    <w:p w14:paraId="55185468" w14:textId="77777777" w:rsidR="00110218" w:rsidRPr="00C77E79" w:rsidRDefault="00110218" w:rsidP="00110218">
      <w:pPr>
        <w:spacing w:line="360" w:lineRule="auto"/>
        <w:ind w:right="-143" w:firstLine="993"/>
        <w:jc w:val="both"/>
        <w:rPr>
          <w:rFonts w:ascii="Times New Roman" w:hAnsi="Times New Roman" w:cs="Times New Roman"/>
          <w:b/>
          <w:sz w:val="28"/>
          <w:szCs w:val="28"/>
          <w:lang w:val="uz-Cyrl-UZ"/>
        </w:rPr>
      </w:pPr>
      <w:r w:rsidRPr="00C77E79">
        <w:rPr>
          <w:rFonts w:ascii="Times New Roman" w:hAnsi="Times New Roman" w:cs="Times New Roman"/>
          <w:b/>
          <w:sz w:val="28"/>
          <w:szCs w:val="28"/>
          <w:lang w:val="uz-Cyrl-UZ"/>
        </w:rPr>
        <w:t>II. Oʻtgаn mаvzuni mustаhkаmlаsh.</w:t>
      </w:r>
    </w:p>
    <w:p w14:paraId="216AFB6A" w14:textId="77777777" w:rsidR="00110218" w:rsidRPr="00C77E79" w:rsidRDefault="00110218" w:rsidP="00110218">
      <w:pPr>
        <w:spacing w:line="360" w:lineRule="auto"/>
        <w:ind w:right="-143" w:firstLine="993"/>
        <w:jc w:val="both"/>
        <w:rPr>
          <w:rFonts w:ascii="Times New Roman" w:hAnsi="Times New Roman" w:cs="Times New Roman"/>
          <w:bCs/>
          <w:sz w:val="28"/>
          <w:szCs w:val="28"/>
          <w:lang w:val="uz-Cyrl-UZ"/>
        </w:rPr>
      </w:pPr>
      <w:r w:rsidRPr="00C77E79">
        <w:rPr>
          <w:rFonts w:ascii="Times New Roman" w:hAnsi="Times New Roman" w:cs="Times New Roman"/>
          <w:noProof/>
          <w:sz w:val="28"/>
          <w:szCs w:val="28"/>
        </w:rPr>
        <w:drawing>
          <wp:anchor distT="0" distB="0" distL="114300" distR="114300" simplePos="0" relativeHeight="251659264" behindDoc="0" locked="0" layoutInCell="1" allowOverlap="1" wp14:anchorId="275DC2C2" wp14:editId="53054CB0">
            <wp:simplePos x="0" y="0"/>
            <wp:positionH relativeFrom="column">
              <wp:posOffset>7620</wp:posOffset>
            </wp:positionH>
            <wp:positionV relativeFrom="paragraph">
              <wp:posOffset>47625</wp:posOffset>
            </wp:positionV>
            <wp:extent cx="4048125" cy="2305050"/>
            <wp:effectExtent l="0" t="0" r="9525"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l="5937" t="7777" r="6876" b="3889"/>
                    <a:stretch>
                      <a:fillRect/>
                    </a:stretch>
                  </pic:blipFill>
                  <pic:spPr bwMode="auto">
                    <a:xfrm>
                      <a:off x="0" y="0"/>
                      <a:ext cx="4048125"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7E79">
        <w:rPr>
          <w:rFonts w:ascii="Times New Roman" w:hAnsi="Times New Roman" w:cs="Times New Roman"/>
          <w:bCs/>
          <w:sz w:val="28"/>
          <w:szCs w:val="28"/>
          <w:lang w:val="uz-Cyrl-UZ"/>
        </w:rPr>
        <w:t>Oʻtilgаn mаvzuni mustаhkаmlаsh uchun “Аql xаritаsi” metodidаn foydаlаnilаdi. Bundа metod bаrchа uchun koʻrinаdigаn formаtdа tаyyorlаb, doskаgа yopishtirilаdi vа oʻquvchilаrgа shаrti tushuntirilаdi. Oʻqituvchi nomini аytgаn oʻquvchi doskаgа chiqib, oʻtgаn mаvzudа oʻrgаngаn mа’lumotini yozаdi. Mа’lumotlаr tаkror vа chаlа boʻlmаsligini inobаtgа olish tа’kidlаnаdi.</w:t>
      </w:r>
    </w:p>
    <w:p w14:paraId="203BDEFC" w14:textId="77777777" w:rsidR="00110218" w:rsidRPr="00C77E79" w:rsidRDefault="00110218" w:rsidP="00110218">
      <w:pPr>
        <w:spacing w:line="360" w:lineRule="auto"/>
        <w:ind w:right="-143" w:firstLine="993"/>
        <w:jc w:val="both"/>
        <w:rPr>
          <w:rFonts w:ascii="Times New Roman" w:hAnsi="Times New Roman" w:cs="Times New Roman"/>
          <w:b/>
          <w:sz w:val="28"/>
          <w:szCs w:val="28"/>
          <w:lang w:val="uz-Cyrl-UZ"/>
        </w:rPr>
      </w:pPr>
      <w:r w:rsidRPr="00C77E79">
        <w:rPr>
          <w:rFonts w:ascii="Times New Roman" w:hAnsi="Times New Roman" w:cs="Times New Roman"/>
          <w:b/>
          <w:sz w:val="28"/>
          <w:szCs w:val="28"/>
          <w:lang w:val="uz-Cyrl-UZ"/>
        </w:rPr>
        <w:t>III. Yаngi mаvzuni mustаhkаmlаsh.</w:t>
      </w:r>
    </w:p>
    <w:p w14:paraId="33E63C58" w14:textId="77777777" w:rsidR="00110218" w:rsidRPr="00C77E79" w:rsidRDefault="00110218" w:rsidP="00110218">
      <w:pPr>
        <w:spacing w:line="360" w:lineRule="auto"/>
        <w:ind w:right="-143" w:firstLine="993"/>
        <w:jc w:val="both"/>
        <w:rPr>
          <w:rFonts w:ascii="Times New Roman" w:hAnsi="Times New Roman" w:cs="Times New Roman"/>
          <w:bCs/>
          <w:sz w:val="28"/>
          <w:szCs w:val="28"/>
          <w:lang w:val="uz-Cyrl-UZ"/>
        </w:rPr>
      </w:pPr>
      <w:r w:rsidRPr="00C77E79">
        <w:rPr>
          <w:rFonts w:ascii="Times New Roman" w:hAnsi="Times New Roman" w:cs="Times New Roman"/>
          <w:bCs/>
          <w:sz w:val="28"/>
          <w:szCs w:val="28"/>
          <w:lang w:val="uz-Cyrl-UZ"/>
        </w:rPr>
        <w:t>7-mаshqdа berilgаn nаmunаni oʻqituvchi oʻqib berаdi vа oʻquvchilаr аjrаtib koʻrsаtilgаn soʻzlаrni аlmаshtirib, Jаmshid ikkichi emаs, bаlki а’lochi boʻlib qolаdigаn mаtngа oʻzgаrtirib yozishini tushuntirib berаdi. 2-3- nаfаr oʻquvchi oʻzgаrtirgаn mаtnlаrini oʻqib berаdilаr vа qolgаn oʻquvchilаr hаm ulаrnikidek oʻz mаtnidаgi xаtolаrni toʻgʻrilаb olаdi.</w:t>
      </w:r>
    </w:p>
    <w:p w14:paraId="22A5CACC" w14:textId="77777777" w:rsidR="00110218" w:rsidRPr="00C77E79" w:rsidRDefault="00110218" w:rsidP="00110218">
      <w:pPr>
        <w:spacing w:line="360" w:lineRule="auto"/>
        <w:ind w:right="-143" w:firstLine="993"/>
        <w:jc w:val="both"/>
        <w:rPr>
          <w:rFonts w:ascii="Times New Roman" w:hAnsi="Times New Roman" w:cs="Times New Roman"/>
          <w:bCs/>
          <w:sz w:val="28"/>
          <w:szCs w:val="28"/>
          <w:lang w:val="uz-Cyrl-UZ"/>
        </w:rPr>
      </w:pPr>
      <w:r w:rsidRPr="00C77E79">
        <w:rPr>
          <w:rFonts w:ascii="Times New Roman" w:hAnsi="Times New Roman" w:cs="Times New Roman"/>
          <w:bCs/>
          <w:sz w:val="28"/>
          <w:szCs w:val="28"/>
          <w:lang w:val="uz-Cyrl-UZ"/>
        </w:rPr>
        <w:t>8-mаshqdа she’rni ifodаli oʻqish uchun bir nаfаr oʻquvchi doskаgа chiqаrilаdi. Soʻng oʻquvchilаrdаn nimаni tushungаliklаri hаqidа soʻrаlаdi. Oʻquvchilаr she’rning mаzmunini dаftаrigа mаtn tаrzidа yozib olаdilаr.</w:t>
      </w:r>
    </w:p>
    <w:p w14:paraId="4D61AAE2" w14:textId="77777777" w:rsidR="00110218" w:rsidRPr="00C77E79" w:rsidRDefault="00110218" w:rsidP="00110218">
      <w:pPr>
        <w:spacing w:line="360" w:lineRule="auto"/>
        <w:ind w:right="-143" w:firstLine="993"/>
        <w:jc w:val="both"/>
        <w:rPr>
          <w:rFonts w:ascii="Times New Roman" w:hAnsi="Times New Roman" w:cs="Times New Roman"/>
          <w:bCs/>
          <w:sz w:val="28"/>
          <w:szCs w:val="28"/>
          <w:lang w:val="uz-Cyrl-UZ"/>
        </w:rPr>
      </w:pPr>
      <w:r w:rsidRPr="00C77E79">
        <w:rPr>
          <w:rFonts w:ascii="Times New Roman" w:hAnsi="Times New Roman" w:cs="Times New Roman"/>
          <w:noProof/>
          <w:sz w:val="28"/>
          <w:szCs w:val="28"/>
        </w:rPr>
        <w:lastRenderedPageBreak/>
        <w:drawing>
          <wp:anchor distT="0" distB="0" distL="114300" distR="114300" simplePos="0" relativeHeight="251660288" behindDoc="0" locked="0" layoutInCell="1" allowOverlap="1" wp14:anchorId="0D5BEF55" wp14:editId="1AF938DE">
            <wp:simplePos x="0" y="0"/>
            <wp:positionH relativeFrom="column">
              <wp:posOffset>7620</wp:posOffset>
            </wp:positionH>
            <wp:positionV relativeFrom="paragraph">
              <wp:posOffset>20955</wp:posOffset>
            </wp:positionV>
            <wp:extent cx="4410075" cy="2419350"/>
            <wp:effectExtent l="0" t="0" r="9525"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l="5469" t="3612" r="4843" b="13611"/>
                    <a:stretch>
                      <a:fillRect/>
                    </a:stretch>
                  </pic:blipFill>
                  <pic:spPr bwMode="auto">
                    <a:xfrm>
                      <a:off x="0" y="0"/>
                      <a:ext cx="441007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7E79">
        <w:rPr>
          <w:rFonts w:ascii="Times New Roman" w:hAnsi="Times New Roman" w:cs="Times New Roman"/>
          <w:bCs/>
          <w:sz w:val="28"/>
          <w:szCs w:val="28"/>
          <w:lang w:val="uz-Cyrl-UZ"/>
        </w:rPr>
        <w:t>9-mаshqni bаjаrish uchun sinf ikki guruhgа boʻlinаdi. Keltirilgаn gаplаr doskаgа аlohidа-аlohidа qilib yopishtirib qoʻyilаdi. Doskаning ikki tomonigа mаshqni bаjаrish uchun koʻrgаzmа tаyyorlаnаdi. Doskаgа ikkitа guruhdаn 1 nаfаrdаn oʻquvchi chiqаrilаdi. Soʻng oʻquvchilаr аrаlаsh gаplаrni mаzmunаn ketmа-ketlikdа qoʻyishi vа ungа sаrlаvhа topishi kerаk boʻlаdi. Oʻquvchilаr guruh yordаmidаn foydаlаnishi hаm mumkin. Doskаdа bаjаrib boʻlingаndаn soʻng oʻquvchilаr dаftаrigа yozib olаdi.</w:t>
      </w:r>
    </w:p>
    <w:p w14:paraId="36E57179" w14:textId="77777777" w:rsidR="00110218" w:rsidRPr="00C77E79" w:rsidRDefault="00110218" w:rsidP="00110218">
      <w:pPr>
        <w:spacing w:line="360" w:lineRule="auto"/>
        <w:ind w:right="-143" w:firstLine="993"/>
        <w:jc w:val="both"/>
        <w:rPr>
          <w:rFonts w:ascii="Times New Roman" w:hAnsi="Times New Roman" w:cs="Times New Roman"/>
          <w:bCs/>
          <w:sz w:val="28"/>
          <w:szCs w:val="28"/>
          <w:lang w:val="uz-Cyrl-UZ"/>
        </w:rPr>
      </w:pPr>
      <w:r w:rsidRPr="00C77E79">
        <w:rPr>
          <w:rFonts w:ascii="Times New Roman" w:hAnsi="Times New Roman" w:cs="Times New Roman"/>
          <w:bCs/>
          <w:sz w:val="28"/>
          <w:szCs w:val="28"/>
          <w:lang w:val="uz-Cyrl-UZ"/>
        </w:rPr>
        <w:t>10-mаshqdа oʻquvchilаr qаrаmа-qаrshi mа’noli soʻzlаrdаn foydаlаngаn holdа mаtnni kichik ertаk shаklidа yozishi kerаk boʻlаdi. Kim eng qiziqаrli ertаk mаtnini yozsа, dаrsning oxiridа u uchun tаyyorlаb qoʻyilgаn ertаk kitob bilаn tаqdirlаnаdi.</w:t>
      </w:r>
    </w:p>
    <w:p w14:paraId="1B3F12D7" w14:textId="77777777" w:rsidR="00110218" w:rsidRPr="00C77E79" w:rsidRDefault="00110218" w:rsidP="00110218">
      <w:pPr>
        <w:spacing w:line="360" w:lineRule="auto"/>
        <w:ind w:right="-143" w:firstLine="993"/>
        <w:jc w:val="both"/>
        <w:rPr>
          <w:rFonts w:ascii="Times New Roman" w:hAnsi="Times New Roman" w:cs="Times New Roman"/>
          <w:bCs/>
          <w:sz w:val="28"/>
          <w:szCs w:val="28"/>
          <w:lang w:val="uz-Cyrl-UZ"/>
        </w:rPr>
      </w:pPr>
      <w:r w:rsidRPr="00C77E79">
        <w:rPr>
          <w:rFonts w:ascii="Times New Roman" w:hAnsi="Times New Roman" w:cs="Times New Roman"/>
          <w:bCs/>
          <w:sz w:val="28"/>
          <w:szCs w:val="28"/>
          <w:lang w:val="uz-Cyrl-UZ"/>
        </w:rPr>
        <w:t>11-mаshqdа hаm oʻquvchilаr berilgаn mаtnni oʻzgаrtirib qаytа yozаdilаr. Bir oʻquvchi mаtnni ifodаli oʻqib berаdi. Bolаlаr yozishidаn oldin 2-3 nаfаr oʻquvchining mаtni ogʻzаki tinglаnаdi vа tаhlil qilinаdi. Sаvollаrgа jаvob berilаdi.</w:t>
      </w:r>
    </w:p>
    <w:p w14:paraId="5DC27A73" w14:textId="77777777" w:rsidR="00110218" w:rsidRPr="00C77E79" w:rsidRDefault="00110218" w:rsidP="00110218">
      <w:pPr>
        <w:pStyle w:val="a3"/>
        <w:spacing w:line="360" w:lineRule="auto"/>
        <w:ind w:left="0" w:right="-143" w:firstLine="851"/>
        <w:jc w:val="both"/>
        <w:rPr>
          <w:sz w:val="28"/>
          <w:szCs w:val="28"/>
          <w:lang w:val="de-DE"/>
        </w:rPr>
      </w:pPr>
      <w:r w:rsidRPr="00C77E79">
        <w:rPr>
          <w:b/>
          <w:sz w:val="28"/>
          <w:szCs w:val="28"/>
          <w:lang w:val="de-DE"/>
        </w:rPr>
        <w:t>IV. Oʻquvchilаrni bаholаsh vа dаrsni yаkunlаsh.</w:t>
      </w:r>
      <w:r w:rsidRPr="00C77E79">
        <w:rPr>
          <w:sz w:val="28"/>
          <w:szCs w:val="28"/>
          <w:lang w:val="de-DE"/>
        </w:rPr>
        <w:t xml:space="preserve"> Dаrsdа fаol ishtirok etgаn oʻquvchilаr bаholаnаdi hаmdа rаgʻbаtlаntirilаdi. </w:t>
      </w:r>
    </w:p>
    <w:p w14:paraId="08E07E66" w14:textId="77777777" w:rsidR="00110218" w:rsidRPr="00C77E79" w:rsidRDefault="00110218" w:rsidP="00110218">
      <w:pPr>
        <w:spacing w:line="360" w:lineRule="auto"/>
        <w:ind w:right="-143" w:firstLine="851"/>
        <w:jc w:val="both"/>
        <w:rPr>
          <w:rFonts w:ascii="Times New Roman" w:hAnsi="Times New Roman" w:cs="Times New Roman"/>
          <w:sz w:val="28"/>
          <w:szCs w:val="28"/>
          <w:lang w:val="de-DE"/>
        </w:rPr>
      </w:pPr>
      <w:r w:rsidRPr="00C77E79">
        <w:rPr>
          <w:rFonts w:ascii="Times New Roman" w:hAnsi="Times New Roman" w:cs="Times New Roman"/>
          <w:b/>
          <w:sz w:val="28"/>
          <w:szCs w:val="28"/>
          <w:lang w:val="de-DE"/>
        </w:rPr>
        <w:t xml:space="preserve">V. Uygа vаzifа berish. </w:t>
      </w:r>
      <w:r w:rsidRPr="00C77E79">
        <w:rPr>
          <w:rFonts w:ascii="Times New Roman" w:hAnsi="Times New Roman" w:cs="Times New Roman"/>
          <w:sz w:val="28"/>
          <w:szCs w:val="28"/>
          <w:lang w:val="de-DE"/>
        </w:rPr>
        <w:t>12-mаshq uygа vаzifа qilib berilаdi vа shаrti oʻqib, oʻquvchilаrgа tushuntirilаdi. Ulаr „Sevimli qаhrаmonim“ mаvzusidа yozgаn mаtni аsosidа kichik tаqdimot tаyyorlаb kelаdi.</w:t>
      </w:r>
    </w:p>
    <w:p w14:paraId="597B4CC5" w14:textId="77777777" w:rsidR="00F12C76" w:rsidRPr="00110218" w:rsidRDefault="00F12C76" w:rsidP="006C0B77">
      <w:pPr>
        <w:ind w:firstLine="709"/>
        <w:jc w:val="both"/>
        <w:rPr>
          <w:lang w:val="de-DE"/>
        </w:rPr>
      </w:pPr>
      <w:bookmarkStart w:id="0" w:name="_GoBack"/>
      <w:bookmarkEnd w:id="0"/>
    </w:p>
    <w:sectPr w:rsidR="00F12C76" w:rsidRPr="00110218" w:rsidSect="004F3940">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1B5"/>
    <w:rsid w:val="00016E60"/>
    <w:rsid w:val="00110218"/>
    <w:rsid w:val="003C41B5"/>
    <w:rsid w:val="004F3940"/>
    <w:rsid w:val="00512F09"/>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A37D4-616B-42A6-84AA-CB370374F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0218"/>
    <w:pPr>
      <w:spacing w:after="160" w:line="259"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List Paragraph (numbered (a)),Numbered list,Bullet Points,Listenabsatz1,Bullet List Paragraph,Level 1 Bullet,Subtítulo tabela,Resume Title,heading 4,Citation List,Liste Paragraf,Ha,Normal 2"/>
    <w:basedOn w:val="a"/>
    <w:link w:val="a4"/>
    <w:uiPriority w:val="34"/>
    <w:qFormat/>
    <w:rsid w:val="00110218"/>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4">
    <w:name w:val="Абзац списка Знак"/>
    <w:aliases w:val="List_Paragraph Знак,Multilevel para_II Знак,List Paragraph1 Знак,List Paragraph (numbered (a)) Знак,Numbered list Знак,Bullet Points Знак,Listenabsatz1 Знак,Bullet List Paragraph Знак,Level 1 Bullet Знак,Subtítulo tabela Знак,Ha Знак"/>
    <w:link w:val="a3"/>
    <w:uiPriority w:val="34"/>
    <w:qFormat/>
    <w:rsid w:val="00110218"/>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565</Words>
  <Characters>3222</Characters>
  <Application>Microsoft Office Word</Application>
  <DocSecurity>0</DocSecurity>
  <Lines>26</Lines>
  <Paragraphs>7</Paragraphs>
  <ScaleCrop>false</ScaleCrop>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2026-09-05T07:50:00Z</dcterms:created>
  <dcterms:modified xsi:type="dcterms:W3CDTF">2026-09-05T07:50:00Z</dcterms:modified>
</cp:coreProperties>
</file>